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B2" w:rsidRPr="00E26E6A" w:rsidRDefault="00805BBC" w:rsidP="00DA6D0A">
      <w:pPr>
        <w:jc w:val="center"/>
        <w:rPr>
          <w:b/>
        </w:rPr>
      </w:pPr>
      <w:r w:rsidRPr="00E26E6A">
        <w:rPr>
          <w:b/>
        </w:rPr>
        <w:t>20</w:t>
      </w:r>
      <w:r w:rsidR="00413BF6" w:rsidRPr="00E26E6A">
        <w:rPr>
          <w:b/>
        </w:rPr>
        <w:t>2</w:t>
      </w:r>
      <w:r w:rsidR="00A21A86" w:rsidRPr="00E26E6A">
        <w:rPr>
          <w:b/>
        </w:rPr>
        <w:t>4</w:t>
      </w:r>
      <w:r w:rsidR="00317DB2" w:rsidRPr="00E26E6A">
        <w:rPr>
          <w:b/>
        </w:rPr>
        <w:t xml:space="preserve"> YILI</w:t>
      </w:r>
    </w:p>
    <w:p w:rsidR="00317DB2" w:rsidRPr="00E26E6A" w:rsidRDefault="004F11B0">
      <w:pPr>
        <w:jc w:val="center"/>
        <w:rPr>
          <w:b/>
        </w:rPr>
      </w:pPr>
      <w:r w:rsidRPr="00E26E6A">
        <w:rPr>
          <w:b/>
        </w:rPr>
        <w:t xml:space="preserve">MUHTELİF </w:t>
      </w:r>
      <w:r w:rsidR="007D52A3" w:rsidRPr="00E26E6A">
        <w:rPr>
          <w:b/>
        </w:rPr>
        <w:t>KAYNAK</w:t>
      </w:r>
      <w:r w:rsidR="00E146A3" w:rsidRPr="00E26E6A">
        <w:rPr>
          <w:b/>
        </w:rPr>
        <w:t xml:space="preserve"> MAKİN</w:t>
      </w:r>
      <w:r w:rsidR="00413BF6" w:rsidRPr="00E26E6A">
        <w:rPr>
          <w:b/>
        </w:rPr>
        <w:t>E</w:t>
      </w:r>
      <w:r w:rsidR="008C56D8" w:rsidRPr="00E26E6A">
        <w:rPr>
          <w:b/>
        </w:rPr>
        <w:t>LERİ</w:t>
      </w:r>
    </w:p>
    <w:p w:rsidR="00317DB2" w:rsidRPr="00E26E6A" w:rsidRDefault="00317DB2">
      <w:pPr>
        <w:jc w:val="center"/>
        <w:rPr>
          <w:b/>
        </w:rPr>
      </w:pPr>
      <w:r w:rsidRPr="00E26E6A">
        <w:rPr>
          <w:b/>
        </w:rPr>
        <w:t>TEKNİK ŞARTNAME</w:t>
      </w:r>
      <w:r w:rsidR="00413BF6" w:rsidRPr="00E26E6A">
        <w:rPr>
          <w:b/>
        </w:rPr>
        <w:t>S</w:t>
      </w:r>
      <w:r w:rsidR="00AA1E05" w:rsidRPr="00E26E6A">
        <w:rPr>
          <w:b/>
        </w:rPr>
        <w:t>İ</w:t>
      </w:r>
    </w:p>
    <w:p w:rsidR="00317DB2" w:rsidRPr="00E26E6A" w:rsidRDefault="00317DB2">
      <w:pPr>
        <w:jc w:val="both"/>
      </w:pPr>
    </w:p>
    <w:p w:rsidR="006A212B" w:rsidRPr="00E26E6A" w:rsidRDefault="00317DB2">
      <w:pPr>
        <w:jc w:val="both"/>
        <w:rPr>
          <w:b/>
        </w:rPr>
      </w:pPr>
      <w:r w:rsidRPr="00E26E6A">
        <w:rPr>
          <w:b/>
        </w:rPr>
        <w:t>1- AMAÇ</w:t>
      </w:r>
    </w:p>
    <w:p w:rsidR="00317DB2" w:rsidRPr="00E26E6A" w:rsidRDefault="00AA1E05">
      <w:pPr>
        <w:jc w:val="both"/>
      </w:pPr>
      <w:r w:rsidRPr="00E26E6A">
        <w:t xml:space="preserve">Kurumumuz </w:t>
      </w:r>
      <w:r w:rsidR="00317DB2" w:rsidRPr="00E26E6A">
        <w:t xml:space="preserve">ihtiyacı olarak </w:t>
      </w:r>
      <w:r w:rsidR="004F11B0" w:rsidRPr="00E26E6A">
        <w:t>muhtelif kaynak makine</w:t>
      </w:r>
      <w:r w:rsidR="008C56D8" w:rsidRPr="00E26E6A">
        <w:t>leri</w:t>
      </w:r>
      <w:r w:rsidR="00E6793D" w:rsidRPr="00E26E6A">
        <w:t xml:space="preserve"> </w:t>
      </w:r>
      <w:r w:rsidR="00317DB2" w:rsidRPr="00E26E6A">
        <w:t>satın alınac</w:t>
      </w:r>
      <w:r w:rsidR="00E6793D" w:rsidRPr="00E26E6A">
        <w:t>aktır</w:t>
      </w:r>
      <w:r w:rsidR="00A21A86" w:rsidRPr="00E26E6A">
        <w:t>.</w:t>
      </w:r>
    </w:p>
    <w:p w:rsidR="00317DB2" w:rsidRPr="00E26E6A" w:rsidRDefault="00317DB2">
      <w:pPr>
        <w:jc w:val="both"/>
      </w:pPr>
      <w:r w:rsidRPr="00E26E6A">
        <w:t xml:space="preserve"> </w:t>
      </w:r>
    </w:p>
    <w:p w:rsidR="00927A8F" w:rsidRPr="00E26E6A" w:rsidRDefault="00317DB2" w:rsidP="00805BBC">
      <w:pPr>
        <w:jc w:val="both"/>
        <w:rPr>
          <w:b/>
        </w:rPr>
      </w:pPr>
      <w:r w:rsidRPr="00E26E6A">
        <w:rPr>
          <w:b/>
        </w:rPr>
        <w:t>2. TEKNİK ÖZELLİKLER</w:t>
      </w:r>
    </w:p>
    <w:p w:rsidR="00414AD2" w:rsidRPr="00E26E6A" w:rsidRDefault="00414AD2" w:rsidP="00414AD2">
      <w:pPr>
        <w:tabs>
          <w:tab w:val="left" w:pos="993"/>
        </w:tabs>
        <w:jc w:val="both"/>
        <w:rPr>
          <w:b/>
        </w:rPr>
      </w:pPr>
      <w:r w:rsidRPr="00E26E6A">
        <w:rPr>
          <w:b/>
        </w:rPr>
        <w:t>Yaklaşık (~) verilen değerler ±%10 olarak değerlendirmeye alınacaktır.</w:t>
      </w:r>
    </w:p>
    <w:p w:rsidR="004F11B0" w:rsidRPr="00E26E6A" w:rsidRDefault="004F11B0" w:rsidP="00414AD2">
      <w:pPr>
        <w:tabs>
          <w:tab w:val="left" w:pos="993"/>
        </w:tabs>
        <w:jc w:val="both"/>
        <w:rPr>
          <w:b/>
          <w:lang w:bidi="ar-SA"/>
        </w:rPr>
      </w:pPr>
    </w:p>
    <w:p w:rsidR="00296EBE" w:rsidRPr="00E26E6A" w:rsidRDefault="00AB6222" w:rsidP="00805BBC">
      <w:pPr>
        <w:jc w:val="both"/>
        <w:rPr>
          <w:b/>
        </w:rPr>
      </w:pPr>
      <w:r w:rsidRPr="00E26E6A">
        <w:rPr>
          <w:b/>
        </w:rPr>
        <w:t>2.1-</w:t>
      </w:r>
      <w:r w:rsidR="007D52A3" w:rsidRPr="00E26E6A">
        <w:rPr>
          <w:b/>
        </w:rPr>
        <w:t xml:space="preserve"> </w:t>
      </w:r>
      <w:r w:rsidR="00E66ED1" w:rsidRPr="00E26E6A">
        <w:rPr>
          <w:b/>
        </w:rPr>
        <w:t>Gazaltı Kaynak Makinesi</w:t>
      </w:r>
    </w:p>
    <w:tbl>
      <w:tblPr>
        <w:tblpPr w:leftFromText="141" w:rightFromText="141"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130"/>
        <w:gridCol w:w="2379"/>
        <w:gridCol w:w="2655"/>
      </w:tblGrid>
      <w:tr w:rsidR="00E26E6A" w:rsidRPr="00E26E6A" w:rsidTr="00C83928">
        <w:trPr>
          <w:trHeight w:hRule="exact" w:val="583"/>
        </w:trPr>
        <w:tc>
          <w:tcPr>
            <w:tcW w:w="896" w:type="dxa"/>
            <w:shd w:val="clear" w:color="auto" w:fill="auto"/>
            <w:vAlign w:val="center"/>
          </w:tcPr>
          <w:p w:rsidR="00296EBE" w:rsidRPr="00E26E6A" w:rsidRDefault="00296EBE" w:rsidP="00296EBE">
            <w:pPr>
              <w:tabs>
                <w:tab w:val="left" w:pos="0"/>
              </w:tabs>
              <w:jc w:val="center"/>
              <w:rPr>
                <w:b/>
              </w:rPr>
            </w:pPr>
            <w:r w:rsidRPr="00E26E6A">
              <w:rPr>
                <w:b/>
              </w:rPr>
              <w:t>No</w:t>
            </w:r>
          </w:p>
        </w:tc>
        <w:tc>
          <w:tcPr>
            <w:tcW w:w="3181" w:type="dxa"/>
            <w:shd w:val="clear" w:color="auto" w:fill="auto"/>
            <w:vAlign w:val="center"/>
          </w:tcPr>
          <w:p w:rsidR="00296EBE" w:rsidRPr="00E26E6A" w:rsidRDefault="00296EBE" w:rsidP="0014258A">
            <w:pPr>
              <w:tabs>
                <w:tab w:val="left" w:pos="0"/>
              </w:tabs>
              <w:rPr>
                <w:b/>
              </w:rPr>
            </w:pPr>
            <w:r w:rsidRPr="00E26E6A">
              <w:rPr>
                <w:b/>
              </w:rPr>
              <w:t>Teknik Özellikler</w:t>
            </w:r>
          </w:p>
        </w:tc>
        <w:tc>
          <w:tcPr>
            <w:tcW w:w="2410" w:type="dxa"/>
            <w:vAlign w:val="center"/>
          </w:tcPr>
          <w:p w:rsidR="00C83928" w:rsidRPr="00E26E6A" w:rsidRDefault="00296EBE" w:rsidP="00C83928">
            <w:pPr>
              <w:tabs>
                <w:tab w:val="left" w:pos="0"/>
              </w:tabs>
              <w:jc w:val="center"/>
              <w:rPr>
                <w:b/>
              </w:rPr>
            </w:pPr>
            <w:r w:rsidRPr="00E26E6A">
              <w:rPr>
                <w:b/>
              </w:rPr>
              <w:t>Tip-1</w:t>
            </w:r>
          </w:p>
          <w:p w:rsidR="00296EBE" w:rsidRPr="00E26E6A" w:rsidRDefault="00B6704F" w:rsidP="00C83928">
            <w:pPr>
              <w:tabs>
                <w:tab w:val="left" w:pos="0"/>
              </w:tabs>
              <w:jc w:val="center"/>
              <w:rPr>
                <w:b/>
              </w:rPr>
            </w:pPr>
            <w:r w:rsidRPr="00E26E6A">
              <w:rPr>
                <w:b/>
              </w:rPr>
              <w:t>(</w:t>
            </w:r>
            <w:r w:rsidR="00C83928" w:rsidRPr="00E26E6A">
              <w:rPr>
                <w:b/>
              </w:rPr>
              <w:t>1.Kalem</w:t>
            </w:r>
            <w:r w:rsidRPr="00E26E6A">
              <w:rPr>
                <w:b/>
              </w:rPr>
              <w:t>)</w:t>
            </w:r>
          </w:p>
        </w:tc>
        <w:tc>
          <w:tcPr>
            <w:tcW w:w="2693" w:type="dxa"/>
            <w:shd w:val="clear" w:color="auto" w:fill="auto"/>
            <w:vAlign w:val="center"/>
          </w:tcPr>
          <w:p w:rsidR="00C83928" w:rsidRPr="00E26E6A" w:rsidRDefault="00296EBE" w:rsidP="00C83928">
            <w:pPr>
              <w:tabs>
                <w:tab w:val="left" w:pos="0"/>
              </w:tabs>
              <w:jc w:val="center"/>
              <w:rPr>
                <w:b/>
              </w:rPr>
            </w:pPr>
            <w:r w:rsidRPr="00E26E6A">
              <w:rPr>
                <w:b/>
              </w:rPr>
              <w:t>Tip-2</w:t>
            </w:r>
          </w:p>
          <w:p w:rsidR="00296EBE" w:rsidRPr="00E26E6A" w:rsidRDefault="00B6704F" w:rsidP="00C83928">
            <w:pPr>
              <w:tabs>
                <w:tab w:val="left" w:pos="0"/>
              </w:tabs>
              <w:jc w:val="center"/>
              <w:rPr>
                <w:b/>
              </w:rPr>
            </w:pPr>
            <w:r w:rsidRPr="00E26E6A">
              <w:rPr>
                <w:b/>
              </w:rPr>
              <w:t>(</w:t>
            </w:r>
            <w:r w:rsidR="00C83928" w:rsidRPr="00E26E6A">
              <w:rPr>
                <w:b/>
              </w:rPr>
              <w:t>2.Kalem</w:t>
            </w:r>
            <w:r w:rsidRPr="00E26E6A">
              <w:rPr>
                <w:b/>
              </w:rPr>
              <w:t>)</w:t>
            </w:r>
          </w:p>
        </w:tc>
      </w:tr>
      <w:tr w:rsidR="00E26E6A" w:rsidRPr="00E26E6A" w:rsidTr="004D307C">
        <w:trPr>
          <w:trHeight w:hRule="exact" w:val="397"/>
        </w:trPr>
        <w:tc>
          <w:tcPr>
            <w:tcW w:w="9180" w:type="dxa"/>
            <w:gridSpan w:val="4"/>
            <w:shd w:val="clear" w:color="auto" w:fill="auto"/>
            <w:vAlign w:val="center"/>
          </w:tcPr>
          <w:p w:rsidR="00851316" w:rsidRPr="00E26E6A" w:rsidRDefault="00851316" w:rsidP="00851316">
            <w:pPr>
              <w:tabs>
                <w:tab w:val="left" w:pos="0"/>
              </w:tabs>
              <w:rPr>
                <w:b/>
              </w:rPr>
            </w:pPr>
            <w:r w:rsidRPr="00E26E6A">
              <w:rPr>
                <w:b/>
              </w:rPr>
              <w:t>GÜÇ KAYNAĞI ÜNİTESİ</w:t>
            </w:r>
          </w:p>
        </w:tc>
      </w:tr>
      <w:tr w:rsidR="00E26E6A" w:rsidRPr="00E26E6A" w:rsidTr="00B6704F">
        <w:trPr>
          <w:trHeight w:hRule="exact" w:val="397"/>
        </w:trPr>
        <w:tc>
          <w:tcPr>
            <w:tcW w:w="896" w:type="dxa"/>
            <w:shd w:val="clear" w:color="auto" w:fill="auto"/>
            <w:vAlign w:val="center"/>
          </w:tcPr>
          <w:p w:rsidR="00296EBE" w:rsidRPr="00E26E6A" w:rsidRDefault="00296EBE" w:rsidP="00296EBE">
            <w:pPr>
              <w:tabs>
                <w:tab w:val="left" w:pos="0"/>
              </w:tabs>
              <w:jc w:val="center"/>
              <w:rPr>
                <w:b/>
              </w:rPr>
            </w:pPr>
            <w:r w:rsidRPr="00E26E6A">
              <w:rPr>
                <w:b/>
              </w:rPr>
              <w:t>2.1.1-</w:t>
            </w:r>
          </w:p>
        </w:tc>
        <w:tc>
          <w:tcPr>
            <w:tcW w:w="3181" w:type="dxa"/>
            <w:shd w:val="clear" w:color="auto" w:fill="auto"/>
            <w:vAlign w:val="center"/>
          </w:tcPr>
          <w:p w:rsidR="00296EBE" w:rsidRPr="00E26E6A" w:rsidRDefault="00296EBE" w:rsidP="0014258A">
            <w:pPr>
              <w:tabs>
                <w:tab w:val="left" w:pos="0"/>
              </w:tabs>
              <w:rPr>
                <w:u w:val="single"/>
              </w:rPr>
            </w:pPr>
            <w:r w:rsidRPr="00E26E6A">
              <w:t>Şebeke Gerilimi (3 Faz)</w:t>
            </w:r>
          </w:p>
        </w:tc>
        <w:tc>
          <w:tcPr>
            <w:tcW w:w="2410" w:type="dxa"/>
            <w:vAlign w:val="center"/>
          </w:tcPr>
          <w:p w:rsidR="00296EBE" w:rsidRPr="00E26E6A" w:rsidRDefault="00296EBE" w:rsidP="00296EBE">
            <w:pPr>
              <w:tabs>
                <w:tab w:val="left" w:pos="0"/>
              </w:tabs>
              <w:jc w:val="center"/>
            </w:pPr>
            <w:r w:rsidRPr="00E26E6A">
              <w:t>400 V</w:t>
            </w:r>
          </w:p>
        </w:tc>
        <w:tc>
          <w:tcPr>
            <w:tcW w:w="2693" w:type="dxa"/>
            <w:shd w:val="clear" w:color="auto" w:fill="auto"/>
            <w:vAlign w:val="center"/>
          </w:tcPr>
          <w:p w:rsidR="00296EBE" w:rsidRPr="00E26E6A" w:rsidRDefault="00FB51C9" w:rsidP="00296EBE">
            <w:pPr>
              <w:tabs>
                <w:tab w:val="left" w:pos="0"/>
              </w:tabs>
              <w:jc w:val="center"/>
            </w:pPr>
            <w:r w:rsidRPr="00E26E6A">
              <w:t>380 V</w:t>
            </w:r>
          </w:p>
        </w:tc>
      </w:tr>
      <w:tr w:rsidR="00E26E6A" w:rsidRPr="00E26E6A" w:rsidTr="00B6704F">
        <w:trPr>
          <w:trHeight w:hRule="exact" w:val="397"/>
        </w:trPr>
        <w:tc>
          <w:tcPr>
            <w:tcW w:w="896" w:type="dxa"/>
            <w:shd w:val="clear" w:color="auto" w:fill="auto"/>
            <w:vAlign w:val="center"/>
          </w:tcPr>
          <w:p w:rsidR="00296EBE" w:rsidRPr="00E26E6A" w:rsidRDefault="00296EBE" w:rsidP="00296EBE">
            <w:pPr>
              <w:tabs>
                <w:tab w:val="left" w:pos="0"/>
              </w:tabs>
              <w:jc w:val="center"/>
              <w:rPr>
                <w:b/>
                <w:u w:val="single"/>
              </w:rPr>
            </w:pPr>
            <w:r w:rsidRPr="00E26E6A">
              <w:rPr>
                <w:b/>
              </w:rPr>
              <w:t>2.1.2-</w:t>
            </w:r>
          </w:p>
        </w:tc>
        <w:tc>
          <w:tcPr>
            <w:tcW w:w="3181" w:type="dxa"/>
            <w:shd w:val="clear" w:color="auto" w:fill="auto"/>
            <w:vAlign w:val="center"/>
          </w:tcPr>
          <w:p w:rsidR="00296EBE" w:rsidRPr="00E26E6A" w:rsidRDefault="00296EBE" w:rsidP="0014258A">
            <w:pPr>
              <w:tabs>
                <w:tab w:val="left" w:pos="0"/>
              </w:tabs>
              <w:rPr>
                <w:u w:val="single"/>
              </w:rPr>
            </w:pPr>
            <w:r w:rsidRPr="00E26E6A">
              <w:t>Şebekeden Çekilen Güç</w:t>
            </w:r>
          </w:p>
        </w:tc>
        <w:tc>
          <w:tcPr>
            <w:tcW w:w="2410" w:type="dxa"/>
            <w:vAlign w:val="center"/>
          </w:tcPr>
          <w:p w:rsidR="00296EBE" w:rsidRPr="00E26E6A" w:rsidRDefault="00296EBE" w:rsidP="00296EBE">
            <w:pPr>
              <w:tabs>
                <w:tab w:val="left" w:pos="0"/>
              </w:tabs>
              <w:jc w:val="center"/>
            </w:pPr>
            <w:r w:rsidRPr="00E26E6A">
              <w:t xml:space="preserve">  15,8 (%40) </w:t>
            </w:r>
            <w:proofErr w:type="spellStart"/>
            <w:r w:rsidRPr="00E26E6A">
              <w:t>kVA</w:t>
            </w:r>
            <w:proofErr w:type="spellEnd"/>
          </w:p>
        </w:tc>
        <w:tc>
          <w:tcPr>
            <w:tcW w:w="2693" w:type="dxa"/>
            <w:shd w:val="clear" w:color="auto" w:fill="auto"/>
            <w:vAlign w:val="center"/>
          </w:tcPr>
          <w:p w:rsidR="00296EBE" w:rsidRPr="00E26E6A" w:rsidRDefault="00FB51C9" w:rsidP="00296EBE">
            <w:pPr>
              <w:tabs>
                <w:tab w:val="left" w:pos="0"/>
              </w:tabs>
              <w:jc w:val="center"/>
            </w:pPr>
            <w:r w:rsidRPr="00E26E6A">
              <w:t xml:space="preserve">19.4 (%50) </w:t>
            </w:r>
            <w:proofErr w:type="spellStart"/>
            <w:r w:rsidRPr="00E26E6A">
              <w:t>kVA</w:t>
            </w:r>
            <w:proofErr w:type="spellEnd"/>
          </w:p>
        </w:tc>
      </w:tr>
      <w:tr w:rsidR="00E26E6A" w:rsidRPr="00E26E6A" w:rsidTr="00B6704F">
        <w:trPr>
          <w:trHeight w:hRule="exact" w:val="397"/>
        </w:trPr>
        <w:tc>
          <w:tcPr>
            <w:tcW w:w="896" w:type="dxa"/>
            <w:shd w:val="clear" w:color="auto" w:fill="auto"/>
            <w:vAlign w:val="center"/>
          </w:tcPr>
          <w:p w:rsidR="00296EBE" w:rsidRPr="00E26E6A" w:rsidRDefault="00296EBE" w:rsidP="00296EBE">
            <w:pPr>
              <w:tabs>
                <w:tab w:val="left" w:pos="0"/>
              </w:tabs>
              <w:jc w:val="center"/>
              <w:rPr>
                <w:b/>
                <w:u w:val="single"/>
              </w:rPr>
            </w:pPr>
            <w:r w:rsidRPr="00E26E6A">
              <w:rPr>
                <w:b/>
              </w:rPr>
              <w:t>2.1.3-</w:t>
            </w:r>
          </w:p>
        </w:tc>
        <w:tc>
          <w:tcPr>
            <w:tcW w:w="3181" w:type="dxa"/>
            <w:shd w:val="clear" w:color="auto" w:fill="auto"/>
            <w:vAlign w:val="center"/>
          </w:tcPr>
          <w:p w:rsidR="00296EBE" w:rsidRPr="00E26E6A" w:rsidRDefault="00296EBE" w:rsidP="0014258A">
            <w:pPr>
              <w:tabs>
                <w:tab w:val="left" w:pos="0"/>
              </w:tabs>
              <w:rPr>
                <w:u w:val="single"/>
              </w:rPr>
            </w:pPr>
            <w:r w:rsidRPr="00E26E6A">
              <w:t>Giriş Akımı (Efektif)</w:t>
            </w:r>
          </w:p>
        </w:tc>
        <w:tc>
          <w:tcPr>
            <w:tcW w:w="2410" w:type="dxa"/>
            <w:vAlign w:val="center"/>
          </w:tcPr>
          <w:p w:rsidR="00296EBE" w:rsidRPr="00E26E6A" w:rsidRDefault="0014258A" w:rsidP="00296EBE">
            <w:pPr>
              <w:tabs>
                <w:tab w:val="left" w:pos="0"/>
              </w:tabs>
              <w:jc w:val="center"/>
            </w:pPr>
            <w:r w:rsidRPr="00E26E6A">
              <w:t>1</w:t>
            </w:r>
            <w:r w:rsidR="00296EBE" w:rsidRPr="00E26E6A">
              <w:t>4,5 (%40) A</w:t>
            </w:r>
          </w:p>
        </w:tc>
        <w:tc>
          <w:tcPr>
            <w:tcW w:w="2693" w:type="dxa"/>
            <w:shd w:val="clear" w:color="auto" w:fill="auto"/>
            <w:vAlign w:val="center"/>
          </w:tcPr>
          <w:p w:rsidR="00296EBE" w:rsidRPr="00E26E6A" w:rsidRDefault="00FB51C9" w:rsidP="00296EBE">
            <w:pPr>
              <w:tabs>
                <w:tab w:val="left" w:pos="0"/>
              </w:tabs>
              <w:jc w:val="center"/>
            </w:pPr>
            <w:r w:rsidRPr="00E26E6A">
              <w:t>19.9 (%50) A</w:t>
            </w:r>
          </w:p>
        </w:tc>
      </w:tr>
      <w:tr w:rsidR="00E26E6A" w:rsidRPr="00E26E6A" w:rsidTr="00B6704F">
        <w:trPr>
          <w:trHeight w:hRule="exact" w:val="397"/>
        </w:trPr>
        <w:tc>
          <w:tcPr>
            <w:tcW w:w="896" w:type="dxa"/>
            <w:tcBorders>
              <w:bottom w:val="single" w:sz="4" w:space="0" w:color="auto"/>
            </w:tcBorders>
            <w:shd w:val="clear" w:color="auto" w:fill="auto"/>
            <w:vAlign w:val="center"/>
          </w:tcPr>
          <w:p w:rsidR="00296EBE" w:rsidRPr="00E26E6A" w:rsidRDefault="00296EBE" w:rsidP="00296EBE">
            <w:pPr>
              <w:tabs>
                <w:tab w:val="left" w:pos="0"/>
              </w:tabs>
              <w:jc w:val="center"/>
              <w:rPr>
                <w:b/>
                <w:u w:val="single"/>
              </w:rPr>
            </w:pPr>
            <w:r w:rsidRPr="00E26E6A">
              <w:rPr>
                <w:b/>
              </w:rPr>
              <w:t>2.1.4-</w:t>
            </w:r>
          </w:p>
        </w:tc>
        <w:tc>
          <w:tcPr>
            <w:tcW w:w="3181" w:type="dxa"/>
            <w:tcBorders>
              <w:bottom w:val="single" w:sz="4" w:space="0" w:color="auto"/>
            </w:tcBorders>
            <w:shd w:val="clear" w:color="auto" w:fill="auto"/>
            <w:vAlign w:val="center"/>
          </w:tcPr>
          <w:p w:rsidR="00296EBE" w:rsidRPr="00E26E6A" w:rsidRDefault="00296EBE" w:rsidP="0014258A">
            <w:pPr>
              <w:tabs>
                <w:tab w:val="left" w:pos="0"/>
              </w:tabs>
            </w:pPr>
            <w:r w:rsidRPr="00E26E6A">
              <w:t>Kaynak Akım Ayar Sahası</w:t>
            </w:r>
          </w:p>
        </w:tc>
        <w:tc>
          <w:tcPr>
            <w:tcW w:w="2410" w:type="dxa"/>
            <w:tcBorders>
              <w:bottom w:val="single" w:sz="4" w:space="0" w:color="auto"/>
            </w:tcBorders>
            <w:vAlign w:val="center"/>
          </w:tcPr>
          <w:p w:rsidR="00296EBE" w:rsidRPr="00E26E6A" w:rsidRDefault="00296EBE" w:rsidP="00296EBE">
            <w:pPr>
              <w:tabs>
                <w:tab w:val="left" w:pos="0"/>
              </w:tabs>
              <w:jc w:val="center"/>
            </w:pPr>
            <w:r w:rsidRPr="00E26E6A">
              <w:t>60 - 350 A</w:t>
            </w:r>
          </w:p>
        </w:tc>
        <w:tc>
          <w:tcPr>
            <w:tcW w:w="2693" w:type="dxa"/>
            <w:tcBorders>
              <w:bottom w:val="single" w:sz="4" w:space="0" w:color="auto"/>
            </w:tcBorders>
            <w:shd w:val="clear" w:color="auto" w:fill="auto"/>
            <w:vAlign w:val="center"/>
          </w:tcPr>
          <w:p w:rsidR="00296EBE" w:rsidRPr="00E26E6A" w:rsidRDefault="00FB51C9" w:rsidP="00296EBE">
            <w:pPr>
              <w:tabs>
                <w:tab w:val="left" w:pos="0"/>
              </w:tabs>
              <w:jc w:val="center"/>
            </w:pPr>
            <w:r w:rsidRPr="00E26E6A">
              <w:t>45 - 400 A</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rPr>
            </w:pPr>
            <w:r w:rsidRPr="00E26E6A">
              <w:rPr>
                <w:b/>
              </w:rPr>
              <w:t>2.1.5-</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Anma Kaynak Akımı</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296EBE" w:rsidP="00296EBE">
            <w:pPr>
              <w:tabs>
                <w:tab w:val="left" w:pos="0"/>
              </w:tabs>
              <w:jc w:val="center"/>
            </w:pPr>
            <w:r w:rsidRPr="00E26E6A">
              <w:t>350 (%40) A</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400 (%50) A</w:t>
            </w:r>
          </w:p>
        </w:tc>
      </w:tr>
      <w:tr w:rsidR="00E26E6A" w:rsidRPr="00E26E6A" w:rsidTr="00B6704F">
        <w:trPr>
          <w:trHeight w:hRule="exact" w:val="397"/>
        </w:trPr>
        <w:tc>
          <w:tcPr>
            <w:tcW w:w="896" w:type="dxa"/>
            <w:shd w:val="clear" w:color="auto" w:fill="auto"/>
            <w:vAlign w:val="center"/>
          </w:tcPr>
          <w:p w:rsidR="00296EBE" w:rsidRPr="00E26E6A" w:rsidRDefault="00296EBE" w:rsidP="00296EBE">
            <w:pPr>
              <w:tabs>
                <w:tab w:val="left" w:pos="0"/>
              </w:tabs>
              <w:jc w:val="center"/>
              <w:rPr>
                <w:b/>
                <w:u w:val="single"/>
              </w:rPr>
            </w:pPr>
            <w:r w:rsidRPr="00E26E6A">
              <w:rPr>
                <w:b/>
              </w:rPr>
              <w:t>2.1.6-</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Açık Devre Gerilimi</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14258A" w:rsidP="00296EBE">
            <w:pPr>
              <w:tabs>
                <w:tab w:val="left" w:pos="0"/>
              </w:tabs>
              <w:jc w:val="center"/>
            </w:pPr>
            <w:r w:rsidRPr="00E26E6A">
              <w:t>20 - 52 V</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20-48 V</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rPr>
            </w:pPr>
            <w:r w:rsidRPr="00E26E6A">
              <w:rPr>
                <w:b/>
              </w:rPr>
              <w:t>2.1.7-</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Gerilim Ayarı Kademe Sayısı</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14258A" w:rsidP="00296EBE">
            <w:pPr>
              <w:tabs>
                <w:tab w:val="left" w:pos="0"/>
              </w:tabs>
              <w:jc w:val="center"/>
            </w:pPr>
            <w:r w:rsidRPr="00E26E6A">
              <w:t>3 x 7</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4 x 7</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rPr>
            </w:pPr>
            <w:r w:rsidRPr="00E26E6A">
              <w:rPr>
                <w:b/>
              </w:rPr>
              <w:t>2.1.8-</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Boyutlar</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14258A" w:rsidP="00296EBE">
            <w:pPr>
              <w:tabs>
                <w:tab w:val="left" w:pos="0"/>
              </w:tabs>
              <w:jc w:val="center"/>
            </w:pPr>
            <w:r w:rsidRPr="00E26E6A">
              <w:t>876 x 505 x 939 mm</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890 x 460 x 950 mm</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rPr>
            </w:pPr>
            <w:r w:rsidRPr="00E26E6A">
              <w:rPr>
                <w:b/>
              </w:rPr>
              <w:t>2.1.9-</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Ağırlık (Net)</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E26E6A" w:rsidP="00296EBE">
            <w:pPr>
              <w:tabs>
                <w:tab w:val="left" w:pos="0"/>
              </w:tabs>
              <w:jc w:val="center"/>
            </w:pPr>
            <w:r w:rsidRPr="00E26E6A">
              <w:t>~</w:t>
            </w:r>
            <w:r w:rsidR="0014258A" w:rsidRPr="00E26E6A">
              <w:t>120 Kg</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E26E6A" w:rsidP="00E26E6A">
            <w:pPr>
              <w:tabs>
                <w:tab w:val="left" w:pos="0"/>
              </w:tabs>
              <w:jc w:val="center"/>
            </w:pPr>
            <w:r w:rsidRPr="00E26E6A">
              <w:t>~</w:t>
            </w:r>
            <w:r w:rsidR="00FB51C9" w:rsidRPr="00E26E6A">
              <w:t>12</w:t>
            </w:r>
            <w:r w:rsidRPr="00E26E6A">
              <w:t>0</w:t>
            </w:r>
            <w:r w:rsidR="00FB51C9" w:rsidRPr="00E26E6A">
              <w:t xml:space="preserve"> Kg</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rPr>
            </w:pPr>
            <w:r w:rsidRPr="00E26E6A">
              <w:rPr>
                <w:b/>
              </w:rPr>
              <w:t>2.1.10-</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Koruma Sınıfı</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E26E6A" w:rsidP="00296EBE">
            <w:pPr>
              <w:tabs>
                <w:tab w:val="left" w:pos="0"/>
              </w:tabs>
              <w:jc w:val="center"/>
            </w:pPr>
            <w:r w:rsidRPr="00E26E6A">
              <w:t>Min.</w:t>
            </w:r>
            <w:r w:rsidR="00296EBE" w:rsidRPr="00E26E6A">
              <w:t>IP21</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E26E6A" w:rsidP="00296EBE">
            <w:pPr>
              <w:tabs>
                <w:tab w:val="left" w:pos="0"/>
              </w:tabs>
              <w:jc w:val="center"/>
            </w:pPr>
            <w:r w:rsidRPr="00E26E6A">
              <w:t>Min.</w:t>
            </w:r>
            <w:r w:rsidR="00FB51C9" w:rsidRPr="00E26E6A">
              <w:t>IP21</w:t>
            </w:r>
          </w:p>
        </w:tc>
      </w:tr>
      <w:tr w:rsidR="00E26E6A" w:rsidRPr="00E26E6A" w:rsidTr="00B6704F">
        <w:trPr>
          <w:trHeight w:hRule="exact" w:val="397"/>
        </w:trPr>
        <w:tc>
          <w:tcPr>
            <w:tcW w:w="9180" w:type="dxa"/>
            <w:gridSpan w:val="4"/>
            <w:tcBorders>
              <w:right w:val="single" w:sz="4" w:space="0" w:color="auto"/>
            </w:tcBorders>
            <w:vAlign w:val="center"/>
          </w:tcPr>
          <w:p w:rsidR="00296EBE" w:rsidRPr="00E26E6A" w:rsidRDefault="00296EBE" w:rsidP="00851316">
            <w:pPr>
              <w:tabs>
                <w:tab w:val="left" w:pos="0"/>
              </w:tabs>
              <w:rPr>
                <w:b/>
              </w:rPr>
            </w:pPr>
            <w:r w:rsidRPr="00E26E6A">
              <w:rPr>
                <w:b/>
              </w:rPr>
              <w:t>TEL SÜRME ÜNİTESİ</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rPr>
            </w:pPr>
            <w:r w:rsidRPr="00E26E6A">
              <w:rPr>
                <w:b/>
              </w:rPr>
              <w:t>2.1.11</w:t>
            </w:r>
            <w:r w:rsidR="00296EBE" w:rsidRPr="00E26E6A">
              <w:rPr>
                <w:b/>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rPr>
                <w:u w:val="single"/>
              </w:rPr>
            </w:pPr>
            <w:r w:rsidRPr="00E26E6A">
              <w:t>Kaynak Tel Çapı</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14258A" w:rsidP="00296EBE">
            <w:pPr>
              <w:tabs>
                <w:tab w:val="left" w:pos="0"/>
              </w:tabs>
              <w:jc w:val="center"/>
            </w:pPr>
            <w:r w:rsidRPr="00E26E6A">
              <w:t>0,60 – 1,20 mm</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296EBE" w:rsidP="00296EBE">
            <w:pPr>
              <w:tabs>
                <w:tab w:val="left" w:pos="0"/>
              </w:tabs>
              <w:jc w:val="center"/>
            </w:pPr>
            <w:r w:rsidRPr="00E26E6A">
              <w:t>0,80 – 1,60 mm</w:t>
            </w:r>
          </w:p>
        </w:tc>
      </w:tr>
      <w:tr w:rsidR="00E26E6A" w:rsidRPr="00E26E6A" w:rsidTr="00B6704F">
        <w:trPr>
          <w:trHeight w:hRule="exact" w:val="546"/>
        </w:trPr>
        <w:tc>
          <w:tcPr>
            <w:tcW w:w="896" w:type="dxa"/>
            <w:shd w:val="clear" w:color="auto" w:fill="auto"/>
            <w:vAlign w:val="center"/>
          </w:tcPr>
          <w:p w:rsidR="00296EBE" w:rsidRPr="00E26E6A" w:rsidRDefault="0066117F" w:rsidP="00296EBE">
            <w:pPr>
              <w:tabs>
                <w:tab w:val="left" w:pos="0"/>
              </w:tabs>
              <w:jc w:val="center"/>
              <w:rPr>
                <w:b/>
                <w:u w:val="single"/>
              </w:rPr>
            </w:pPr>
            <w:r w:rsidRPr="00E26E6A">
              <w:rPr>
                <w:b/>
              </w:rPr>
              <w:t>2.1.12</w:t>
            </w:r>
            <w:r w:rsidR="00296EBE" w:rsidRPr="00E26E6A">
              <w:rPr>
                <w:b/>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rPr>
                <w:u w:val="single"/>
              </w:rPr>
            </w:pPr>
            <w:r w:rsidRPr="00E26E6A">
              <w:t>Standart Tel Sürme Makara Ebadı /Çapı</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0,80 – 1,00 mm</w:t>
            </w:r>
          </w:p>
        </w:tc>
        <w:tc>
          <w:tcPr>
            <w:tcW w:w="2693" w:type="dxa"/>
            <w:tcBorders>
              <w:top w:val="single" w:sz="4" w:space="0" w:color="auto"/>
              <w:left w:val="single" w:sz="4" w:space="0" w:color="auto"/>
              <w:bottom w:val="single" w:sz="4" w:space="0" w:color="auto"/>
              <w:right w:val="single" w:sz="4" w:space="0" w:color="auto"/>
            </w:tcBorders>
            <w:vAlign w:val="center"/>
          </w:tcPr>
          <w:p w:rsidR="00FB51C9" w:rsidRPr="00E26E6A" w:rsidRDefault="00296EBE" w:rsidP="00296EBE">
            <w:pPr>
              <w:tabs>
                <w:tab w:val="left" w:pos="0"/>
              </w:tabs>
              <w:jc w:val="center"/>
            </w:pPr>
            <w:r w:rsidRPr="00E26E6A">
              <w:t>~1,00 – 1,20 mm /</w:t>
            </w:r>
          </w:p>
          <w:p w:rsidR="00296EBE" w:rsidRPr="00E26E6A" w:rsidRDefault="00296EBE" w:rsidP="00296EBE">
            <w:pPr>
              <w:tabs>
                <w:tab w:val="left" w:pos="0"/>
              </w:tabs>
              <w:jc w:val="center"/>
            </w:pPr>
            <w:r w:rsidRPr="00E26E6A">
              <w:t>~</w:t>
            </w:r>
            <w:r w:rsidR="00FB51C9" w:rsidRPr="00E26E6A">
              <w:t xml:space="preserve"> </w:t>
            </w:r>
            <w:r w:rsidRPr="00E26E6A">
              <w:t>4x37 mm</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u w:val="single"/>
              </w:rPr>
            </w:pPr>
            <w:r w:rsidRPr="00E26E6A">
              <w:rPr>
                <w:b/>
              </w:rPr>
              <w:t>2.1.13</w:t>
            </w:r>
            <w:r w:rsidR="00296EBE" w:rsidRPr="00E26E6A">
              <w:rPr>
                <w:b/>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rPr>
                <w:u w:val="single"/>
              </w:rPr>
            </w:pPr>
            <w:r w:rsidRPr="00E26E6A">
              <w:t>Tel Sürme Hızı</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1-24 m/</w:t>
            </w:r>
            <w:proofErr w:type="spellStart"/>
            <w:r w:rsidRPr="00E26E6A">
              <w:t>dk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296EBE" w:rsidP="00296EBE">
            <w:pPr>
              <w:tabs>
                <w:tab w:val="left" w:pos="0"/>
              </w:tabs>
              <w:jc w:val="center"/>
            </w:pPr>
            <w:r w:rsidRPr="00E26E6A">
              <w:t>1-24 m/</w:t>
            </w:r>
            <w:proofErr w:type="spellStart"/>
            <w:r w:rsidRPr="00E26E6A">
              <w:t>dk</w:t>
            </w:r>
            <w:proofErr w:type="spellEnd"/>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u w:val="single"/>
              </w:rPr>
            </w:pPr>
            <w:r w:rsidRPr="00E26E6A">
              <w:rPr>
                <w:b/>
              </w:rPr>
              <w:t>2.1.14</w:t>
            </w:r>
            <w:r w:rsidR="00296EBE" w:rsidRPr="00E26E6A">
              <w:rPr>
                <w:b/>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FB51C9" w:rsidP="0014258A">
            <w:pPr>
              <w:tabs>
                <w:tab w:val="left" w:pos="0"/>
              </w:tabs>
            </w:pPr>
            <w:proofErr w:type="spellStart"/>
            <w:r w:rsidRPr="00E26E6A">
              <w:t>Torç</w:t>
            </w:r>
            <w:proofErr w:type="spellEnd"/>
            <w:r w:rsidRPr="00E26E6A">
              <w:t xml:space="preserve"> Tetik Kontrolü</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2 / 4</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FB51C9" w:rsidP="00296EBE">
            <w:pPr>
              <w:tabs>
                <w:tab w:val="left" w:pos="0"/>
              </w:tabs>
              <w:jc w:val="center"/>
            </w:pPr>
            <w:r w:rsidRPr="00E26E6A">
              <w:t>2 / 4</w:t>
            </w:r>
          </w:p>
        </w:tc>
      </w:tr>
      <w:tr w:rsidR="00E26E6A" w:rsidRPr="00E26E6A" w:rsidTr="00B6704F">
        <w:trPr>
          <w:trHeight w:hRule="exact" w:val="397"/>
        </w:trPr>
        <w:tc>
          <w:tcPr>
            <w:tcW w:w="896" w:type="dxa"/>
            <w:shd w:val="clear" w:color="auto" w:fill="auto"/>
            <w:vAlign w:val="center"/>
          </w:tcPr>
          <w:p w:rsidR="00296EBE" w:rsidRPr="00E26E6A" w:rsidRDefault="0066117F" w:rsidP="00296EBE">
            <w:pPr>
              <w:tabs>
                <w:tab w:val="left" w:pos="0"/>
              </w:tabs>
              <w:jc w:val="center"/>
              <w:rPr>
                <w:b/>
                <w:u w:val="single"/>
              </w:rPr>
            </w:pPr>
            <w:r w:rsidRPr="00E26E6A">
              <w:rPr>
                <w:b/>
              </w:rPr>
              <w:t>2.1.15</w:t>
            </w:r>
            <w:r w:rsidR="00296EBE" w:rsidRPr="00E26E6A">
              <w:rPr>
                <w:b/>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296EBE" w:rsidRPr="00E26E6A" w:rsidRDefault="00296EBE" w:rsidP="0014258A">
            <w:pPr>
              <w:tabs>
                <w:tab w:val="left" w:pos="0"/>
              </w:tabs>
            </w:pPr>
            <w:r w:rsidRPr="00E26E6A">
              <w:t>Ağırlık</w:t>
            </w:r>
          </w:p>
        </w:tc>
        <w:tc>
          <w:tcPr>
            <w:tcW w:w="2410" w:type="dxa"/>
            <w:tcBorders>
              <w:top w:val="single" w:sz="4" w:space="0" w:color="auto"/>
              <w:left w:val="single" w:sz="4" w:space="0" w:color="auto"/>
              <w:bottom w:val="single" w:sz="4" w:space="0" w:color="auto"/>
              <w:right w:val="single" w:sz="4" w:space="0" w:color="auto"/>
            </w:tcBorders>
            <w:vAlign w:val="center"/>
          </w:tcPr>
          <w:p w:rsidR="00296EBE" w:rsidRPr="00E26E6A" w:rsidRDefault="00B6704F" w:rsidP="00296EBE">
            <w:pPr>
              <w:tabs>
                <w:tab w:val="left" w:pos="0"/>
              </w:tabs>
              <w:jc w:val="center"/>
            </w:pPr>
            <w:r w:rsidRPr="00E26E6A">
              <w:t>-</w:t>
            </w:r>
          </w:p>
        </w:tc>
        <w:tc>
          <w:tcPr>
            <w:tcW w:w="2693" w:type="dxa"/>
            <w:tcBorders>
              <w:top w:val="single" w:sz="4" w:space="0" w:color="auto"/>
              <w:left w:val="single" w:sz="4" w:space="0" w:color="auto"/>
              <w:bottom w:val="single" w:sz="4" w:space="0" w:color="auto"/>
              <w:right w:val="single" w:sz="4" w:space="0" w:color="auto"/>
            </w:tcBorders>
            <w:vAlign w:val="center"/>
          </w:tcPr>
          <w:p w:rsidR="00296EBE" w:rsidRPr="00E26E6A" w:rsidRDefault="00296EBE" w:rsidP="00296EBE">
            <w:pPr>
              <w:tabs>
                <w:tab w:val="left" w:pos="0"/>
              </w:tabs>
              <w:jc w:val="center"/>
            </w:pPr>
            <w:r w:rsidRPr="00E26E6A">
              <w:t>~25 kg</w:t>
            </w:r>
          </w:p>
        </w:tc>
      </w:tr>
    </w:tbl>
    <w:p w:rsidR="0066117F" w:rsidRPr="00E26E6A" w:rsidRDefault="0066117F" w:rsidP="002427EC">
      <w:pPr>
        <w:tabs>
          <w:tab w:val="left" w:pos="0"/>
        </w:tabs>
        <w:jc w:val="both"/>
        <w:rPr>
          <w:b/>
        </w:rPr>
      </w:pPr>
    </w:p>
    <w:p w:rsidR="002427EC" w:rsidRPr="00E26E6A" w:rsidRDefault="002427EC" w:rsidP="002427EC">
      <w:pPr>
        <w:tabs>
          <w:tab w:val="left" w:pos="0"/>
        </w:tabs>
        <w:jc w:val="both"/>
      </w:pPr>
      <w:r w:rsidRPr="00E26E6A">
        <w:rPr>
          <w:b/>
        </w:rPr>
        <w:t>2.1.</w:t>
      </w:r>
      <w:r w:rsidR="00DC173D" w:rsidRPr="00E26E6A">
        <w:rPr>
          <w:b/>
        </w:rPr>
        <w:t>1</w:t>
      </w:r>
      <w:r w:rsidR="002A7ED9" w:rsidRPr="00E26E6A">
        <w:rPr>
          <w:b/>
        </w:rPr>
        <w:t>6</w:t>
      </w:r>
      <w:r w:rsidRPr="00E26E6A">
        <w:rPr>
          <w:b/>
        </w:rPr>
        <w:t>-</w:t>
      </w:r>
      <w:r w:rsidRPr="00E26E6A">
        <w:t xml:space="preserve"> </w:t>
      </w:r>
      <w:r w:rsidR="00B6704F" w:rsidRPr="00E26E6A">
        <w:t>Gazaltı kaynak makineleri</w:t>
      </w:r>
      <w:r w:rsidR="00FB51C9" w:rsidRPr="00E26E6A">
        <w:t xml:space="preserve"> ile birlikte verilecek aksesuarlar:</w:t>
      </w:r>
    </w:p>
    <w:p w:rsidR="00FB51C9" w:rsidRPr="00E26E6A" w:rsidRDefault="00FB51C9" w:rsidP="00291E1D">
      <w:pPr>
        <w:pStyle w:val="ListeParagraf"/>
        <w:numPr>
          <w:ilvl w:val="0"/>
          <w:numId w:val="13"/>
        </w:numPr>
        <w:tabs>
          <w:tab w:val="left" w:pos="0"/>
        </w:tabs>
        <w:jc w:val="both"/>
      </w:pPr>
      <w:r w:rsidRPr="00E26E6A">
        <w:t>Gaz Hortumu</w:t>
      </w:r>
      <w:r w:rsidR="00291E1D" w:rsidRPr="00E26E6A">
        <w:t xml:space="preserve"> </w:t>
      </w:r>
      <w:r w:rsidR="0066117F" w:rsidRPr="00E26E6A">
        <w:t>-</w:t>
      </w:r>
      <w:r w:rsidR="00291E1D" w:rsidRPr="00E26E6A">
        <w:t xml:space="preserve"> 2 m</w:t>
      </w:r>
    </w:p>
    <w:p w:rsidR="00FB51C9" w:rsidRPr="00E26E6A" w:rsidRDefault="00FB51C9" w:rsidP="00291E1D">
      <w:pPr>
        <w:pStyle w:val="ListeParagraf"/>
        <w:numPr>
          <w:ilvl w:val="0"/>
          <w:numId w:val="13"/>
        </w:numPr>
        <w:tabs>
          <w:tab w:val="left" w:pos="0"/>
        </w:tabs>
        <w:jc w:val="both"/>
      </w:pPr>
      <w:r w:rsidRPr="00E26E6A">
        <w:t>Toprak Pensesi</w:t>
      </w:r>
      <w:r w:rsidR="00291E1D" w:rsidRPr="00E26E6A">
        <w:t xml:space="preserve"> ve </w:t>
      </w:r>
      <w:r w:rsidR="0066117F" w:rsidRPr="00E26E6A">
        <w:t>Kablosu</w:t>
      </w:r>
      <w:r w:rsidR="00291E1D" w:rsidRPr="00E26E6A">
        <w:t xml:space="preserve"> - 35mm</w:t>
      </w:r>
      <w:r w:rsidR="00291E1D" w:rsidRPr="00E26E6A">
        <w:rPr>
          <w:vertAlign w:val="superscript"/>
        </w:rPr>
        <w:t>2</w:t>
      </w:r>
      <w:r w:rsidR="00291E1D" w:rsidRPr="00E26E6A">
        <w:t>/5mt (35 soket</w:t>
      </w:r>
      <w:r w:rsidR="0066117F" w:rsidRPr="00E26E6A">
        <w:t>)</w:t>
      </w:r>
    </w:p>
    <w:p w:rsidR="0066117F" w:rsidRPr="00E26E6A" w:rsidRDefault="002A7ED9" w:rsidP="0066117F">
      <w:pPr>
        <w:tabs>
          <w:tab w:val="left" w:pos="0"/>
        </w:tabs>
        <w:jc w:val="both"/>
      </w:pPr>
      <w:r w:rsidRPr="00E26E6A">
        <w:rPr>
          <w:b/>
        </w:rPr>
        <w:t>2.1.17</w:t>
      </w:r>
      <w:r w:rsidR="0066117F" w:rsidRPr="00E26E6A">
        <w:rPr>
          <w:b/>
        </w:rPr>
        <w:t xml:space="preserve">- </w:t>
      </w:r>
      <w:r w:rsidR="005429B3" w:rsidRPr="00E26E6A">
        <w:rPr>
          <w:b/>
        </w:rPr>
        <w:t xml:space="preserve">Gazaltı kaynak makinesi; </w:t>
      </w:r>
      <w:r w:rsidR="0066117F" w:rsidRPr="00E26E6A">
        <w:rPr>
          <w:b/>
        </w:rPr>
        <w:t>Tip-1</w:t>
      </w:r>
      <w:r w:rsidR="0066117F" w:rsidRPr="00E26E6A">
        <w:t xml:space="preserve"> Magmaweld RS 350 MK, </w:t>
      </w:r>
      <w:r w:rsidR="0066117F" w:rsidRPr="00E26E6A">
        <w:rPr>
          <w:b/>
        </w:rPr>
        <w:t>Tip-2</w:t>
      </w:r>
      <w:r w:rsidR="0066117F" w:rsidRPr="00E26E6A">
        <w:t xml:space="preserve"> Magmaweld RS 400 MW-5 marka ya da dengi özelliklerde olacaktır.</w:t>
      </w:r>
    </w:p>
    <w:p w:rsidR="00B6704F" w:rsidRPr="00E26E6A" w:rsidRDefault="00B6704F">
      <w:pPr>
        <w:tabs>
          <w:tab w:val="left" w:pos="0"/>
        </w:tabs>
        <w:jc w:val="both"/>
        <w:rPr>
          <w:b/>
        </w:rPr>
      </w:pPr>
      <w:r w:rsidRPr="00E26E6A">
        <w:rPr>
          <w:b/>
        </w:rPr>
        <w:br w:type="page"/>
      </w:r>
    </w:p>
    <w:p w:rsidR="007A2F53" w:rsidRPr="00E26E6A" w:rsidRDefault="00AB6222">
      <w:pPr>
        <w:tabs>
          <w:tab w:val="left" w:pos="0"/>
        </w:tabs>
        <w:jc w:val="both"/>
        <w:rPr>
          <w:b/>
          <w:u w:val="single"/>
        </w:rPr>
      </w:pPr>
      <w:r w:rsidRPr="00E26E6A">
        <w:rPr>
          <w:b/>
        </w:rPr>
        <w:lastRenderedPageBreak/>
        <w:t>2.2-</w:t>
      </w:r>
      <w:r w:rsidR="003F5271" w:rsidRPr="00E26E6A">
        <w:rPr>
          <w:b/>
        </w:rPr>
        <w:t xml:space="preserve"> </w:t>
      </w:r>
      <w:r w:rsidR="003830DB" w:rsidRPr="00E26E6A">
        <w:rPr>
          <w:b/>
        </w:rPr>
        <w:t xml:space="preserve">Çanta Tipi </w:t>
      </w:r>
      <w:r w:rsidR="00BA730E" w:rsidRPr="00E26E6A">
        <w:rPr>
          <w:b/>
        </w:rPr>
        <w:t>İnvertör</w:t>
      </w:r>
      <w:r w:rsidR="003830DB" w:rsidRPr="00E26E6A">
        <w:rPr>
          <w:b/>
        </w:rPr>
        <w:t>lü</w:t>
      </w:r>
      <w:r w:rsidR="00BA730E" w:rsidRPr="00E26E6A">
        <w:rPr>
          <w:b/>
        </w:rPr>
        <w:t xml:space="preserve"> Kaynak Makin</w:t>
      </w:r>
      <w:r w:rsidR="00DA6D0A" w:rsidRPr="00E26E6A">
        <w:rPr>
          <w:b/>
        </w:rPr>
        <w:t>esi</w:t>
      </w:r>
    </w:p>
    <w:p w:rsidR="00645E45" w:rsidRPr="00E26E6A" w:rsidRDefault="00645E45" w:rsidP="007A2F53">
      <w:pPr>
        <w:jc w:val="both"/>
        <w:rPr>
          <w:b/>
        </w:rPr>
      </w:pPr>
    </w:p>
    <w:tbl>
      <w:tblPr>
        <w:tblStyle w:val="TabloKlavuzu"/>
        <w:tblW w:w="0" w:type="auto"/>
        <w:jc w:val="center"/>
        <w:tblLook w:val="04A0" w:firstRow="1" w:lastRow="0" w:firstColumn="1" w:lastColumn="0" w:noHBand="0" w:noVBand="1"/>
      </w:tblPr>
      <w:tblGrid>
        <w:gridCol w:w="851"/>
        <w:gridCol w:w="2699"/>
        <w:gridCol w:w="1972"/>
        <w:gridCol w:w="2119"/>
        <w:gridCol w:w="1414"/>
      </w:tblGrid>
      <w:tr w:rsidR="00E26E6A" w:rsidRPr="00E26E6A" w:rsidTr="00DC58D7">
        <w:trPr>
          <w:trHeight w:val="397"/>
          <w:jc w:val="center"/>
        </w:trPr>
        <w:tc>
          <w:tcPr>
            <w:tcW w:w="851" w:type="dxa"/>
            <w:vAlign w:val="center"/>
          </w:tcPr>
          <w:p w:rsidR="008A7BDC" w:rsidRPr="00E26E6A" w:rsidRDefault="008A7BDC" w:rsidP="00653F46">
            <w:pPr>
              <w:tabs>
                <w:tab w:val="left" w:pos="0"/>
              </w:tabs>
              <w:jc w:val="center"/>
              <w:rPr>
                <w:b/>
              </w:rPr>
            </w:pPr>
            <w:r w:rsidRPr="00E26E6A">
              <w:rPr>
                <w:b/>
              </w:rPr>
              <w:t>No</w:t>
            </w:r>
          </w:p>
        </w:tc>
        <w:tc>
          <w:tcPr>
            <w:tcW w:w="2699" w:type="dxa"/>
            <w:vAlign w:val="center"/>
          </w:tcPr>
          <w:p w:rsidR="008A7BDC" w:rsidRPr="00E26E6A" w:rsidRDefault="008A7BDC" w:rsidP="00653F46">
            <w:pPr>
              <w:tabs>
                <w:tab w:val="left" w:pos="0"/>
              </w:tabs>
              <w:rPr>
                <w:b/>
              </w:rPr>
            </w:pPr>
            <w:r w:rsidRPr="00E26E6A">
              <w:rPr>
                <w:b/>
              </w:rPr>
              <w:t>Teknik Özellikler</w:t>
            </w:r>
          </w:p>
        </w:tc>
        <w:tc>
          <w:tcPr>
            <w:tcW w:w="1972" w:type="dxa"/>
            <w:vAlign w:val="center"/>
          </w:tcPr>
          <w:p w:rsidR="00C83928" w:rsidRPr="00E26E6A" w:rsidRDefault="008A7BDC" w:rsidP="00C83928">
            <w:pPr>
              <w:tabs>
                <w:tab w:val="left" w:pos="0"/>
              </w:tabs>
              <w:jc w:val="center"/>
              <w:rPr>
                <w:b/>
              </w:rPr>
            </w:pPr>
            <w:r w:rsidRPr="00E26E6A">
              <w:rPr>
                <w:b/>
              </w:rPr>
              <w:t xml:space="preserve">Tip-1 </w:t>
            </w:r>
          </w:p>
          <w:p w:rsidR="008A7BDC" w:rsidRPr="00E26E6A" w:rsidRDefault="008A7BDC" w:rsidP="00C83928">
            <w:pPr>
              <w:tabs>
                <w:tab w:val="left" w:pos="0"/>
              </w:tabs>
              <w:jc w:val="center"/>
              <w:rPr>
                <w:b/>
              </w:rPr>
            </w:pPr>
            <w:r w:rsidRPr="00E26E6A">
              <w:rPr>
                <w:b/>
              </w:rPr>
              <w:t>(</w:t>
            </w:r>
            <w:r w:rsidR="00C83928" w:rsidRPr="00E26E6A">
              <w:rPr>
                <w:b/>
              </w:rPr>
              <w:t>3.Kalem</w:t>
            </w:r>
            <w:r w:rsidRPr="00E26E6A">
              <w:rPr>
                <w:b/>
              </w:rPr>
              <w:t>)</w:t>
            </w:r>
          </w:p>
        </w:tc>
        <w:tc>
          <w:tcPr>
            <w:tcW w:w="2119" w:type="dxa"/>
            <w:vAlign w:val="center"/>
          </w:tcPr>
          <w:p w:rsidR="00C83928" w:rsidRPr="00E26E6A" w:rsidRDefault="008A7BDC" w:rsidP="00C83928">
            <w:pPr>
              <w:tabs>
                <w:tab w:val="left" w:pos="0"/>
              </w:tabs>
              <w:jc w:val="center"/>
              <w:rPr>
                <w:b/>
              </w:rPr>
            </w:pPr>
            <w:r w:rsidRPr="00E26E6A">
              <w:rPr>
                <w:b/>
              </w:rPr>
              <w:t>Tip-2</w:t>
            </w:r>
          </w:p>
          <w:p w:rsidR="008A7BDC" w:rsidRPr="00E26E6A" w:rsidRDefault="008A7BDC" w:rsidP="00C83928">
            <w:pPr>
              <w:tabs>
                <w:tab w:val="left" w:pos="0"/>
              </w:tabs>
              <w:jc w:val="center"/>
              <w:rPr>
                <w:b/>
              </w:rPr>
            </w:pPr>
            <w:r w:rsidRPr="00E26E6A">
              <w:rPr>
                <w:b/>
              </w:rPr>
              <w:t>(</w:t>
            </w:r>
            <w:r w:rsidR="00C83928" w:rsidRPr="00E26E6A">
              <w:rPr>
                <w:b/>
              </w:rPr>
              <w:t>4.Kalem</w:t>
            </w:r>
            <w:r w:rsidRPr="00E26E6A">
              <w:rPr>
                <w:b/>
              </w:rPr>
              <w:t>)</w:t>
            </w:r>
          </w:p>
        </w:tc>
        <w:tc>
          <w:tcPr>
            <w:tcW w:w="1414" w:type="dxa"/>
            <w:vAlign w:val="center"/>
          </w:tcPr>
          <w:p w:rsidR="008A7BDC" w:rsidRPr="00E26E6A" w:rsidRDefault="008A7BDC" w:rsidP="00653F46">
            <w:pPr>
              <w:tabs>
                <w:tab w:val="left" w:pos="0"/>
              </w:tabs>
              <w:jc w:val="center"/>
              <w:rPr>
                <w:b/>
              </w:rPr>
            </w:pPr>
            <w:r w:rsidRPr="00E26E6A">
              <w:rPr>
                <w:b/>
              </w:rPr>
              <w:t>Tip-3</w:t>
            </w:r>
          </w:p>
          <w:p w:rsidR="008A7BDC" w:rsidRPr="00E26E6A" w:rsidRDefault="00C83928" w:rsidP="00653F46">
            <w:pPr>
              <w:tabs>
                <w:tab w:val="left" w:pos="0"/>
              </w:tabs>
              <w:jc w:val="center"/>
              <w:rPr>
                <w:b/>
                <w:highlight w:val="yellow"/>
              </w:rPr>
            </w:pPr>
            <w:r w:rsidRPr="00E26E6A">
              <w:rPr>
                <w:b/>
              </w:rPr>
              <w:t>(5.Kalem)</w:t>
            </w:r>
          </w:p>
        </w:tc>
      </w:tr>
      <w:tr w:rsidR="00E26E6A" w:rsidRPr="00E26E6A" w:rsidTr="00DC58D7">
        <w:trPr>
          <w:trHeight w:val="284"/>
          <w:jc w:val="center"/>
        </w:trPr>
        <w:tc>
          <w:tcPr>
            <w:tcW w:w="851" w:type="dxa"/>
            <w:vAlign w:val="center"/>
          </w:tcPr>
          <w:p w:rsidR="008A7BDC" w:rsidRPr="00E26E6A" w:rsidRDefault="008A7BDC" w:rsidP="00653F46">
            <w:pPr>
              <w:tabs>
                <w:tab w:val="left" w:pos="0"/>
              </w:tabs>
              <w:jc w:val="center"/>
              <w:rPr>
                <w:b/>
              </w:rPr>
            </w:pPr>
            <w:r w:rsidRPr="00E26E6A">
              <w:rPr>
                <w:b/>
              </w:rPr>
              <w:t>2.2.1</w:t>
            </w:r>
          </w:p>
        </w:tc>
        <w:tc>
          <w:tcPr>
            <w:tcW w:w="2699" w:type="dxa"/>
            <w:vAlign w:val="center"/>
          </w:tcPr>
          <w:p w:rsidR="008A7BDC" w:rsidRPr="00E26E6A" w:rsidRDefault="008A7BDC" w:rsidP="00653F46">
            <w:pPr>
              <w:tabs>
                <w:tab w:val="left" w:pos="0"/>
              </w:tabs>
              <w:rPr>
                <w:szCs w:val="18"/>
              </w:rPr>
            </w:pPr>
            <w:r w:rsidRPr="00E26E6A">
              <w:rPr>
                <w:szCs w:val="18"/>
              </w:rPr>
              <w:t>Şebeke Gerilimi (1 Faz)</w:t>
            </w:r>
          </w:p>
        </w:tc>
        <w:tc>
          <w:tcPr>
            <w:tcW w:w="1972" w:type="dxa"/>
            <w:vAlign w:val="center"/>
          </w:tcPr>
          <w:p w:rsidR="008A7BDC" w:rsidRPr="00E26E6A" w:rsidRDefault="008A7BDC" w:rsidP="007722D6">
            <w:pPr>
              <w:tabs>
                <w:tab w:val="left" w:pos="0"/>
              </w:tabs>
              <w:jc w:val="center"/>
              <w:rPr>
                <w:szCs w:val="18"/>
              </w:rPr>
            </w:pPr>
            <w:r w:rsidRPr="00E26E6A">
              <w:rPr>
                <w:szCs w:val="18"/>
              </w:rPr>
              <w:t>220 V</w:t>
            </w:r>
          </w:p>
          <w:p w:rsidR="008A7BDC" w:rsidRPr="00E26E6A" w:rsidRDefault="008A7BDC" w:rsidP="007722D6">
            <w:pPr>
              <w:tabs>
                <w:tab w:val="left" w:pos="0"/>
              </w:tabs>
              <w:jc w:val="center"/>
            </w:pPr>
            <w:r w:rsidRPr="00E26E6A">
              <w:rPr>
                <w:szCs w:val="18"/>
              </w:rPr>
              <w:t>50/60 Hz</w:t>
            </w:r>
          </w:p>
        </w:tc>
        <w:tc>
          <w:tcPr>
            <w:tcW w:w="2119" w:type="dxa"/>
            <w:vAlign w:val="center"/>
          </w:tcPr>
          <w:p w:rsidR="008A7BDC" w:rsidRPr="00E26E6A" w:rsidRDefault="008A7BDC" w:rsidP="00653F46">
            <w:pPr>
              <w:tabs>
                <w:tab w:val="left" w:pos="0"/>
              </w:tabs>
              <w:jc w:val="center"/>
              <w:rPr>
                <w:b/>
              </w:rPr>
            </w:pPr>
            <w:r w:rsidRPr="00E26E6A">
              <w:rPr>
                <w:szCs w:val="18"/>
              </w:rPr>
              <w:t>230 V</w:t>
            </w:r>
          </w:p>
        </w:tc>
        <w:tc>
          <w:tcPr>
            <w:tcW w:w="1414" w:type="dxa"/>
            <w:vAlign w:val="center"/>
          </w:tcPr>
          <w:p w:rsidR="00DC58D7" w:rsidRPr="00E26E6A" w:rsidRDefault="00DC58D7" w:rsidP="00DC58D7">
            <w:pPr>
              <w:tabs>
                <w:tab w:val="left" w:pos="0"/>
              </w:tabs>
              <w:jc w:val="center"/>
              <w:rPr>
                <w:szCs w:val="18"/>
              </w:rPr>
            </w:pPr>
            <w:r w:rsidRPr="00E26E6A">
              <w:rPr>
                <w:szCs w:val="18"/>
              </w:rPr>
              <w:t>230 V</w:t>
            </w:r>
          </w:p>
          <w:p w:rsidR="008A7BDC" w:rsidRPr="00E26E6A" w:rsidRDefault="00DC58D7" w:rsidP="00DC58D7">
            <w:pPr>
              <w:tabs>
                <w:tab w:val="left" w:pos="0"/>
              </w:tabs>
              <w:jc w:val="center"/>
              <w:rPr>
                <w:b/>
              </w:rPr>
            </w:pPr>
            <w:r w:rsidRPr="00E26E6A">
              <w:rPr>
                <w:szCs w:val="18"/>
              </w:rPr>
              <w:t>50 Hz</w:t>
            </w: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2.2.2</w:t>
            </w:r>
          </w:p>
        </w:tc>
        <w:tc>
          <w:tcPr>
            <w:tcW w:w="2699" w:type="dxa"/>
            <w:vAlign w:val="center"/>
          </w:tcPr>
          <w:p w:rsidR="008A7BDC" w:rsidRPr="00E26E6A" w:rsidRDefault="008A7BDC" w:rsidP="003F5271">
            <w:pPr>
              <w:tabs>
                <w:tab w:val="left" w:pos="0"/>
              </w:tabs>
              <w:rPr>
                <w:b/>
              </w:rPr>
            </w:pPr>
            <w:r w:rsidRPr="00E26E6A">
              <w:rPr>
                <w:szCs w:val="18"/>
              </w:rPr>
              <w:t>Kurulu Güç</w:t>
            </w:r>
          </w:p>
        </w:tc>
        <w:tc>
          <w:tcPr>
            <w:tcW w:w="1972" w:type="dxa"/>
            <w:vAlign w:val="center"/>
          </w:tcPr>
          <w:p w:rsidR="008A7BDC" w:rsidRPr="00E26E6A" w:rsidRDefault="008A7BDC" w:rsidP="003F5271">
            <w:pPr>
              <w:tabs>
                <w:tab w:val="left" w:pos="0"/>
              </w:tabs>
              <w:jc w:val="center"/>
            </w:pPr>
            <w:r w:rsidRPr="00E26E6A">
              <w:rPr>
                <w:b/>
              </w:rPr>
              <w:t xml:space="preserve">~ </w:t>
            </w:r>
            <w:r w:rsidRPr="00E26E6A">
              <w:rPr>
                <w:szCs w:val="18"/>
              </w:rPr>
              <w:t xml:space="preserve">6,8 </w:t>
            </w:r>
            <w:proofErr w:type="spellStart"/>
            <w:r w:rsidRPr="00E26E6A">
              <w:rPr>
                <w:szCs w:val="18"/>
              </w:rPr>
              <w:t>kVa</w:t>
            </w:r>
            <w:proofErr w:type="spellEnd"/>
          </w:p>
        </w:tc>
        <w:tc>
          <w:tcPr>
            <w:tcW w:w="2119" w:type="dxa"/>
            <w:vAlign w:val="center"/>
          </w:tcPr>
          <w:p w:rsidR="008A7BDC" w:rsidRPr="00E26E6A" w:rsidRDefault="008A7BDC" w:rsidP="007722D6">
            <w:pPr>
              <w:tabs>
                <w:tab w:val="left" w:pos="0"/>
              </w:tabs>
              <w:jc w:val="center"/>
            </w:pPr>
            <w:r w:rsidRPr="00E26E6A">
              <w:rPr>
                <w:b/>
              </w:rPr>
              <w:t xml:space="preserve">~ </w:t>
            </w:r>
            <w:r w:rsidRPr="00E26E6A">
              <w:t xml:space="preserve">9,85 </w:t>
            </w:r>
            <w:proofErr w:type="spellStart"/>
            <w:r w:rsidRPr="00E26E6A">
              <w:t>kWa</w:t>
            </w:r>
            <w:proofErr w:type="spellEnd"/>
          </w:p>
        </w:tc>
        <w:tc>
          <w:tcPr>
            <w:tcW w:w="1414" w:type="dxa"/>
            <w:vAlign w:val="center"/>
          </w:tcPr>
          <w:p w:rsidR="008A7BDC" w:rsidRPr="00E26E6A" w:rsidRDefault="00DC58D7" w:rsidP="003F5271">
            <w:pPr>
              <w:tabs>
                <w:tab w:val="left" w:pos="0"/>
              </w:tabs>
              <w:jc w:val="center"/>
              <w:rPr>
                <w:b/>
              </w:rPr>
            </w:pPr>
            <w:r w:rsidRPr="00E26E6A">
              <w:rPr>
                <w:b/>
              </w:rPr>
              <w:t xml:space="preserve">~ </w:t>
            </w:r>
            <w:r w:rsidRPr="00E26E6A">
              <w:t xml:space="preserve">9,4 </w:t>
            </w:r>
            <w:proofErr w:type="spellStart"/>
            <w:r w:rsidRPr="00E26E6A">
              <w:t>kWa</w:t>
            </w:r>
            <w:proofErr w:type="spellEnd"/>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2.2.3</w:t>
            </w:r>
          </w:p>
        </w:tc>
        <w:tc>
          <w:tcPr>
            <w:tcW w:w="2699" w:type="dxa"/>
            <w:vAlign w:val="center"/>
          </w:tcPr>
          <w:p w:rsidR="008A7BDC" w:rsidRPr="00E26E6A" w:rsidRDefault="008A7BDC" w:rsidP="003F5271">
            <w:pPr>
              <w:tabs>
                <w:tab w:val="left" w:pos="0"/>
              </w:tabs>
              <w:rPr>
                <w:b/>
              </w:rPr>
            </w:pPr>
            <w:r w:rsidRPr="00E26E6A">
              <w:rPr>
                <w:szCs w:val="18"/>
              </w:rPr>
              <w:t>Gecikmeli Sigorta</w:t>
            </w:r>
          </w:p>
        </w:tc>
        <w:tc>
          <w:tcPr>
            <w:tcW w:w="1972" w:type="dxa"/>
            <w:vAlign w:val="center"/>
          </w:tcPr>
          <w:p w:rsidR="008A7BDC" w:rsidRPr="00E26E6A" w:rsidRDefault="008A7BDC" w:rsidP="003F5271">
            <w:pPr>
              <w:tabs>
                <w:tab w:val="left" w:pos="0"/>
              </w:tabs>
              <w:jc w:val="center"/>
            </w:pPr>
            <w:r w:rsidRPr="00E26E6A">
              <w:t>31 A</w:t>
            </w:r>
          </w:p>
        </w:tc>
        <w:tc>
          <w:tcPr>
            <w:tcW w:w="2119" w:type="dxa"/>
            <w:vAlign w:val="center"/>
          </w:tcPr>
          <w:p w:rsidR="008A7BDC" w:rsidRPr="00E26E6A" w:rsidRDefault="008A7BDC" w:rsidP="003F5271">
            <w:pPr>
              <w:tabs>
                <w:tab w:val="left" w:pos="0"/>
              </w:tabs>
              <w:jc w:val="center"/>
              <w:rPr>
                <w:b/>
              </w:rPr>
            </w:pPr>
            <w:r w:rsidRPr="00E26E6A">
              <w:rPr>
                <w:b/>
              </w:rPr>
              <w:t>-</w:t>
            </w:r>
          </w:p>
        </w:tc>
        <w:tc>
          <w:tcPr>
            <w:tcW w:w="1414" w:type="dxa"/>
            <w:vAlign w:val="center"/>
          </w:tcPr>
          <w:p w:rsidR="008A7BDC" w:rsidRPr="00E26E6A" w:rsidRDefault="00DC58D7" w:rsidP="003F5271">
            <w:pPr>
              <w:tabs>
                <w:tab w:val="left" w:pos="0"/>
              </w:tabs>
              <w:jc w:val="center"/>
            </w:pPr>
            <w:r w:rsidRPr="00E26E6A">
              <w:t>-</w:t>
            </w: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2.2.4</w:t>
            </w:r>
          </w:p>
        </w:tc>
        <w:tc>
          <w:tcPr>
            <w:tcW w:w="2699" w:type="dxa"/>
            <w:vAlign w:val="center"/>
          </w:tcPr>
          <w:p w:rsidR="008A7BDC" w:rsidRPr="00E26E6A" w:rsidRDefault="008A7BDC" w:rsidP="003F5271">
            <w:pPr>
              <w:tabs>
                <w:tab w:val="left" w:pos="0"/>
              </w:tabs>
              <w:rPr>
                <w:b/>
              </w:rPr>
            </w:pPr>
            <w:r w:rsidRPr="00E26E6A">
              <w:rPr>
                <w:szCs w:val="18"/>
              </w:rPr>
              <w:t>Boşta Çalışma Gerilimi</w:t>
            </w:r>
          </w:p>
        </w:tc>
        <w:tc>
          <w:tcPr>
            <w:tcW w:w="1972" w:type="dxa"/>
            <w:vAlign w:val="center"/>
          </w:tcPr>
          <w:p w:rsidR="008A7BDC" w:rsidRPr="00E26E6A" w:rsidRDefault="008A7BDC" w:rsidP="003F5271">
            <w:pPr>
              <w:tabs>
                <w:tab w:val="left" w:pos="0"/>
              </w:tabs>
              <w:jc w:val="center"/>
            </w:pPr>
            <w:r w:rsidRPr="00E26E6A">
              <w:t>63 V</w:t>
            </w:r>
          </w:p>
        </w:tc>
        <w:tc>
          <w:tcPr>
            <w:tcW w:w="2119" w:type="dxa"/>
            <w:vAlign w:val="center"/>
          </w:tcPr>
          <w:p w:rsidR="008A7BDC" w:rsidRPr="00E26E6A" w:rsidRDefault="008A7BDC" w:rsidP="003F5271">
            <w:pPr>
              <w:tabs>
                <w:tab w:val="left" w:pos="0"/>
              </w:tabs>
              <w:jc w:val="center"/>
              <w:rPr>
                <w:b/>
              </w:rPr>
            </w:pPr>
            <w:r w:rsidRPr="00E26E6A">
              <w:rPr>
                <w:b/>
              </w:rPr>
              <w:t>-</w:t>
            </w:r>
          </w:p>
        </w:tc>
        <w:tc>
          <w:tcPr>
            <w:tcW w:w="1414" w:type="dxa"/>
            <w:vAlign w:val="center"/>
          </w:tcPr>
          <w:p w:rsidR="008A7BDC" w:rsidRPr="00E26E6A" w:rsidRDefault="00DC58D7" w:rsidP="003F5271">
            <w:pPr>
              <w:tabs>
                <w:tab w:val="left" w:pos="0"/>
              </w:tabs>
              <w:jc w:val="center"/>
            </w:pPr>
            <w:r w:rsidRPr="00E26E6A">
              <w:t>81 V</w:t>
            </w: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2.2.5</w:t>
            </w:r>
          </w:p>
        </w:tc>
        <w:tc>
          <w:tcPr>
            <w:tcW w:w="2699" w:type="dxa"/>
            <w:vAlign w:val="center"/>
          </w:tcPr>
          <w:p w:rsidR="008A7BDC" w:rsidRPr="00E26E6A" w:rsidRDefault="008A7BDC" w:rsidP="003F5271">
            <w:pPr>
              <w:tabs>
                <w:tab w:val="left" w:pos="0"/>
              </w:tabs>
              <w:rPr>
                <w:szCs w:val="18"/>
              </w:rPr>
            </w:pPr>
            <w:r w:rsidRPr="00E26E6A">
              <w:rPr>
                <w:szCs w:val="18"/>
              </w:rPr>
              <w:t>Açık Devre Gerilimi</w:t>
            </w:r>
          </w:p>
        </w:tc>
        <w:tc>
          <w:tcPr>
            <w:tcW w:w="1972" w:type="dxa"/>
            <w:vAlign w:val="center"/>
          </w:tcPr>
          <w:p w:rsidR="008A7BDC" w:rsidRPr="00E26E6A" w:rsidRDefault="008A7BDC" w:rsidP="003F5271">
            <w:pPr>
              <w:tabs>
                <w:tab w:val="left" w:pos="0"/>
              </w:tabs>
              <w:jc w:val="center"/>
            </w:pPr>
            <w:r w:rsidRPr="00E26E6A">
              <w:t>-</w:t>
            </w:r>
          </w:p>
        </w:tc>
        <w:tc>
          <w:tcPr>
            <w:tcW w:w="2119" w:type="dxa"/>
            <w:vAlign w:val="center"/>
          </w:tcPr>
          <w:p w:rsidR="008A7BDC" w:rsidRPr="00E26E6A" w:rsidRDefault="008A7BDC" w:rsidP="003F5271">
            <w:pPr>
              <w:tabs>
                <w:tab w:val="left" w:pos="0"/>
              </w:tabs>
              <w:jc w:val="center"/>
              <w:rPr>
                <w:b/>
              </w:rPr>
            </w:pPr>
            <w:r w:rsidRPr="00E26E6A">
              <w:t>65 – 80 V</w:t>
            </w:r>
          </w:p>
        </w:tc>
        <w:tc>
          <w:tcPr>
            <w:tcW w:w="1414" w:type="dxa"/>
            <w:vAlign w:val="center"/>
          </w:tcPr>
          <w:p w:rsidR="008A7BDC" w:rsidRPr="00E26E6A" w:rsidRDefault="00DC58D7" w:rsidP="003F5271">
            <w:pPr>
              <w:tabs>
                <w:tab w:val="left" w:pos="0"/>
              </w:tabs>
              <w:jc w:val="center"/>
            </w:pPr>
            <w:r w:rsidRPr="00E26E6A">
              <w:t>-</w:t>
            </w:r>
          </w:p>
        </w:tc>
      </w:tr>
      <w:tr w:rsidR="00E26E6A" w:rsidRPr="00E26E6A" w:rsidTr="009C1BAE">
        <w:trPr>
          <w:trHeight w:val="284"/>
          <w:jc w:val="center"/>
        </w:trPr>
        <w:tc>
          <w:tcPr>
            <w:tcW w:w="851" w:type="dxa"/>
            <w:vAlign w:val="center"/>
          </w:tcPr>
          <w:p w:rsidR="00DC58D7" w:rsidRPr="00E26E6A" w:rsidRDefault="00DC58D7" w:rsidP="003F5271">
            <w:pPr>
              <w:tabs>
                <w:tab w:val="left" w:pos="0"/>
              </w:tabs>
              <w:jc w:val="center"/>
              <w:rPr>
                <w:b/>
              </w:rPr>
            </w:pPr>
            <w:r w:rsidRPr="00E26E6A">
              <w:rPr>
                <w:b/>
              </w:rPr>
              <w:t>2.2.6</w:t>
            </w:r>
          </w:p>
        </w:tc>
        <w:tc>
          <w:tcPr>
            <w:tcW w:w="2699" w:type="dxa"/>
            <w:vAlign w:val="center"/>
          </w:tcPr>
          <w:p w:rsidR="00DC58D7" w:rsidRPr="00E26E6A" w:rsidRDefault="00DC58D7" w:rsidP="003F5271">
            <w:pPr>
              <w:tabs>
                <w:tab w:val="left" w:pos="0"/>
              </w:tabs>
              <w:rPr>
                <w:b/>
              </w:rPr>
            </w:pPr>
            <w:r w:rsidRPr="00E26E6A">
              <w:rPr>
                <w:szCs w:val="18"/>
              </w:rPr>
              <w:t>Çıkış Akım Aralığı (Kaynak Akım Ayar Sahası)</w:t>
            </w:r>
          </w:p>
        </w:tc>
        <w:tc>
          <w:tcPr>
            <w:tcW w:w="4091" w:type="dxa"/>
            <w:gridSpan w:val="2"/>
            <w:vAlign w:val="center"/>
          </w:tcPr>
          <w:p w:rsidR="00DC58D7" w:rsidRPr="00E26E6A" w:rsidRDefault="00DC58D7" w:rsidP="00DC58D7">
            <w:pPr>
              <w:tabs>
                <w:tab w:val="left" w:pos="0"/>
              </w:tabs>
              <w:jc w:val="center"/>
            </w:pPr>
            <w:r w:rsidRPr="00E26E6A">
              <w:rPr>
                <w:szCs w:val="18"/>
              </w:rPr>
              <w:t>10 – 200 A</w:t>
            </w:r>
          </w:p>
        </w:tc>
        <w:tc>
          <w:tcPr>
            <w:tcW w:w="1414" w:type="dxa"/>
            <w:vAlign w:val="center"/>
          </w:tcPr>
          <w:p w:rsidR="00DC58D7" w:rsidRPr="00E26E6A" w:rsidRDefault="00DC58D7" w:rsidP="003F5271">
            <w:pPr>
              <w:tabs>
                <w:tab w:val="left" w:pos="0"/>
              </w:tabs>
              <w:jc w:val="center"/>
            </w:pPr>
            <w:r w:rsidRPr="00E26E6A">
              <w:rPr>
                <w:szCs w:val="18"/>
              </w:rPr>
              <w:t>20 – 200 A</w:t>
            </w: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2.2.7</w:t>
            </w:r>
          </w:p>
        </w:tc>
        <w:tc>
          <w:tcPr>
            <w:tcW w:w="2699" w:type="dxa"/>
            <w:vAlign w:val="center"/>
          </w:tcPr>
          <w:p w:rsidR="008A7BDC" w:rsidRPr="00E26E6A" w:rsidRDefault="008A7BDC" w:rsidP="003F5271">
            <w:pPr>
              <w:tabs>
                <w:tab w:val="left" w:pos="0"/>
              </w:tabs>
              <w:rPr>
                <w:b/>
              </w:rPr>
            </w:pPr>
            <w:r w:rsidRPr="00E26E6A">
              <w:rPr>
                <w:szCs w:val="18"/>
              </w:rPr>
              <w:t xml:space="preserve">Devrede Kalma Oranı (40°) %100 - %60 - %30   </w:t>
            </w:r>
          </w:p>
        </w:tc>
        <w:tc>
          <w:tcPr>
            <w:tcW w:w="1972" w:type="dxa"/>
            <w:vAlign w:val="center"/>
          </w:tcPr>
          <w:p w:rsidR="008A7BDC" w:rsidRPr="00E26E6A" w:rsidRDefault="008A7BDC" w:rsidP="003F5271">
            <w:pPr>
              <w:tabs>
                <w:tab w:val="left" w:pos="0"/>
              </w:tabs>
              <w:jc w:val="center"/>
            </w:pPr>
            <w:r w:rsidRPr="00E26E6A">
              <w:rPr>
                <w:szCs w:val="18"/>
              </w:rPr>
              <w:t>110 A-145 A - 200 A</w:t>
            </w:r>
          </w:p>
        </w:tc>
        <w:tc>
          <w:tcPr>
            <w:tcW w:w="2119" w:type="dxa"/>
            <w:vAlign w:val="center"/>
          </w:tcPr>
          <w:p w:rsidR="008A7BDC" w:rsidRPr="00E26E6A" w:rsidRDefault="008A7BDC" w:rsidP="003F5271">
            <w:pPr>
              <w:tabs>
                <w:tab w:val="left" w:pos="0"/>
              </w:tabs>
              <w:jc w:val="center"/>
              <w:rPr>
                <w:szCs w:val="18"/>
              </w:rPr>
            </w:pPr>
            <w:proofErr w:type="gramStart"/>
            <w:r w:rsidRPr="00E26E6A">
              <w:rPr>
                <w:szCs w:val="18"/>
              </w:rPr>
              <w:t>…..</w:t>
            </w:r>
            <w:proofErr w:type="gramEnd"/>
            <w:r w:rsidRPr="00E26E6A">
              <w:rPr>
                <w:szCs w:val="18"/>
              </w:rPr>
              <w:t xml:space="preserve"> - 145 A </w:t>
            </w:r>
          </w:p>
          <w:p w:rsidR="008A7BDC" w:rsidRPr="00E26E6A" w:rsidRDefault="008A7BDC" w:rsidP="003F5271">
            <w:pPr>
              <w:tabs>
                <w:tab w:val="left" w:pos="0"/>
              </w:tabs>
              <w:jc w:val="center"/>
              <w:rPr>
                <w:b/>
              </w:rPr>
            </w:pPr>
            <w:r w:rsidRPr="00E26E6A">
              <w:rPr>
                <w:szCs w:val="18"/>
              </w:rPr>
              <w:t>- 200 A</w:t>
            </w:r>
          </w:p>
        </w:tc>
        <w:tc>
          <w:tcPr>
            <w:tcW w:w="1414" w:type="dxa"/>
            <w:vAlign w:val="center"/>
          </w:tcPr>
          <w:p w:rsidR="00DC58D7" w:rsidRPr="00E26E6A" w:rsidRDefault="00DC58D7" w:rsidP="00DC58D7">
            <w:pPr>
              <w:tabs>
                <w:tab w:val="left" w:pos="0"/>
              </w:tabs>
              <w:jc w:val="center"/>
              <w:rPr>
                <w:szCs w:val="18"/>
              </w:rPr>
            </w:pPr>
            <w:proofErr w:type="gramStart"/>
            <w:r w:rsidRPr="00E26E6A">
              <w:rPr>
                <w:szCs w:val="18"/>
              </w:rPr>
              <w:t>…..</w:t>
            </w:r>
            <w:proofErr w:type="gramEnd"/>
            <w:r w:rsidRPr="00E26E6A">
              <w:rPr>
                <w:szCs w:val="18"/>
              </w:rPr>
              <w:t xml:space="preserve"> - </w:t>
            </w:r>
            <w:proofErr w:type="gramStart"/>
            <w:r w:rsidRPr="00E26E6A">
              <w:rPr>
                <w:szCs w:val="18"/>
              </w:rPr>
              <w:t>….</w:t>
            </w:r>
            <w:proofErr w:type="gramEnd"/>
            <w:r w:rsidRPr="00E26E6A">
              <w:rPr>
                <w:szCs w:val="18"/>
              </w:rPr>
              <w:t xml:space="preserve"> </w:t>
            </w:r>
          </w:p>
          <w:p w:rsidR="008A7BDC" w:rsidRPr="00E26E6A" w:rsidRDefault="00DC58D7" w:rsidP="00DC58D7">
            <w:pPr>
              <w:tabs>
                <w:tab w:val="left" w:pos="0"/>
              </w:tabs>
              <w:jc w:val="center"/>
            </w:pPr>
            <w:r w:rsidRPr="00E26E6A">
              <w:rPr>
                <w:szCs w:val="18"/>
              </w:rPr>
              <w:t>- 200 A</w:t>
            </w: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2.2.8</w:t>
            </w:r>
          </w:p>
        </w:tc>
        <w:tc>
          <w:tcPr>
            <w:tcW w:w="2699" w:type="dxa"/>
            <w:vAlign w:val="center"/>
          </w:tcPr>
          <w:p w:rsidR="008A7BDC" w:rsidRPr="00E26E6A" w:rsidRDefault="008A7BDC" w:rsidP="003F5271">
            <w:pPr>
              <w:tabs>
                <w:tab w:val="left" w:pos="0"/>
              </w:tabs>
              <w:rPr>
                <w:szCs w:val="18"/>
              </w:rPr>
            </w:pPr>
            <w:r w:rsidRPr="00E26E6A">
              <w:rPr>
                <w:szCs w:val="18"/>
              </w:rPr>
              <w:t>Elektrot Yakma Becerisi (3,25 mm)</w:t>
            </w:r>
          </w:p>
        </w:tc>
        <w:tc>
          <w:tcPr>
            <w:tcW w:w="1972" w:type="dxa"/>
            <w:vAlign w:val="center"/>
          </w:tcPr>
          <w:p w:rsidR="008A7BDC" w:rsidRPr="00E26E6A" w:rsidRDefault="008A7BDC" w:rsidP="003F5271">
            <w:pPr>
              <w:tabs>
                <w:tab w:val="left" w:pos="0"/>
              </w:tabs>
              <w:jc w:val="center"/>
              <w:rPr>
                <w:szCs w:val="18"/>
              </w:rPr>
            </w:pPr>
            <w:r w:rsidRPr="00E26E6A">
              <w:rPr>
                <w:szCs w:val="18"/>
              </w:rPr>
              <w:t>-</w:t>
            </w:r>
          </w:p>
        </w:tc>
        <w:tc>
          <w:tcPr>
            <w:tcW w:w="2119" w:type="dxa"/>
            <w:vAlign w:val="center"/>
          </w:tcPr>
          <w:p w:rsidR="008A7BDC" w:rsidRPr="00E26E6A" w:rsidRDefault="008A7BDC" w:rsidP="003F5271">
            <w:pPr>
              <w:tabs>
                <w:tab w:val="left" w:pos="0"/>
              </w:tabs>
              <w:jc w:val="center"/>
              <w:rPr>
                <w:szCs w:val="18"/>
              </w:rPr>
            </w:pPr>
            <w:r w:rsidRPr="00E26E6A">
              <w:rPr>
                <w:szCs w:val="18"/>
              </w:rPr>
              <w:t>47 – 60 Adet/Saat</w:t>
            </w:r>
          </w:p>
        </w:tc>
        <w:tc>
          <w:tcPr>
            <w:tcW w:w="1414" w:type="dxa"/>
            <w:vAlign w:val="center"/>
          </w:tcPr>
          <w:p w:rsidR="008A7BDC" w:rsidRPr="00E26E6A" w:rsidRDefault="008A7BDC" w:rsidP="003F5271">
            <w:pPr>
              <w:tabs>
                <w:tab w:val="left" w:pos="0"/>
              </w:tabs>
              <w:jc w:val="center"/>
            </w:pP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2.2.9</w:t>
            </w:r>
          </w:p>
        </w:tc>
        <w:tc>
          <w:tcPr>
            <w:tcW w:w="2699" w:type="dxa"/>
            <w:vAlign w:val="center"/>
          </w:tcPr>
          <w:p w:rsidR="008A7BDC" w:rsidRPr="00E26E6A" w:rsidRDefault="008A7BDC" w:rsidP="003F5271">
            <w:pPr>
              <w:tabs>
                <w:tab w:val="left" w:pos="0"/>
              </w:tabs>
              <w:rPr>
                <w:szCs w:val="18"/>
              </w:rPr>
            </w:pPr>
            <w:r w:rsidRPr="00E26E6A">
              <w:rPr>
                <w:szCs w:val="18"/>
              </w:rPr>
              <w:t>Ağırlık</w:t>
            </w:r>
          </w:p>
        </w:tc>
        <w:tc>
          <w:tcPr>
            <w:tcW w:w="1972" w:type="dxa"/>
            <w:vAlign w:val="center"/>
          </w:tcPr>
          <w:p w:rsidR="008A7BDC" w:rsidRPr="00E26E6A" w:rsidRDefault="008A7BDC" w:rsidP="003F5271">
            <w:pPr>
              <w:tabs>
                <w:tab w:val="left" w:pos="0"/>
              </w:tabs>
              <w:jc w:val="center"/>
              <w:rPr>
                <w:szCs w:val="18"/>
              </w:rPr>
            </w:pPr>
            <w:r w:rsidRPr="00E26E6A">
              <w:rPr>
                <w:szCs w:val="18"/>
              </w:rPr>
              <w:t>-</w:t>
            </w:r>
          </w:p>
        </w:tc>
        <w:tc>
          <w:tcPr>
            <w:tcW w:w="2119" w:type="dxa"/>
            <w:vAlign w:val="center"/>
          </w:tcPr>
          <w:p w:rsidR="008A7BDC" w:rsidRPr="00E26E6A" w:rsidRDefault="008A7BDC" w:rsidP="003F5271">
            <w:pPr>
              <w:tabs>
                <w:tab w:val="left" w:pos="0"/>
              </w:tabs>
              <w:jc w:val="center"/>
              <w:rPr>
                <w:szCs w:val="18"/>
              </w:rPr>
            </w:pPr>
            <w:r w:rsidRPr="00E26E6A">
              <w:rPr>
                <w:b/>
              </w:rPr>
              <w:t xml:space="preserve">~ </w:t>
            </w:r>
            <w:r w:rsidRPr="00E26E6A">
              <w:t>10 kg</w:t>
            </w:r>
          </w:p>
        </w:tc>
        <w:tc>
          <w:tcPr>
            <w:tcW w:w="1414" w:type="dxa"/>
            <w:vAlign w:val="center"/>
          </w:tcPr>
          <w:p w:rsidR="008A7BDC" w:rsidRPr="00E26E6A" w:rsidRDefault="008A7BDC" w:rsidP="003F5271">
            <w:pPr>
              <w:tabs>
                <w:tab w:val="left" w:pos="0"/>
              </w:tabs>
              <w:jc w:val="center"/>
            </w:pP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2.2.10</w:t>
            </w:r>
          </w:p>
        </w:tc>
        <w:tc>
          <w:tcPr>
            <w:tcW w:w="2699" w:type="dxa"/>
            <w:vAlign w:val="center"/>
          </w:tcPr>
          <w:p w:rsidR="008A7BDC" w:rsidRPr="00E26E6A" w:rsidRDefault="008A7BDC" w:rsidP="003F5271">
            <w:pPr>
              <w:tabs>
                <w:tab w:val="left" w:pos="0"/>
              </w:tabs>
              <w:rPr>
                <w:szCs w:val="18"/>
              </w:rPr>
            </w:pPr>
            <w:r w:rsidRPr="00E26E6A">
              <w:rPr>
                <w:szCs w:val="18"/>
              </w:rPr>
              <w:t>Koruma Sınıfı</w:t>
            </w:r>
          </w:p>
        </w:tc>
        <w:tc>
          <w:tcPr>
            <w:tcW w:w="1972" w:type="dxa"/>
            <w:vAlign w:val="center"/>
          </w:tcPr>
          <w:p w:rsidR="008A7BDC" w:rsidRPr="00E26E6A" w:rsidRDefault="00E26E6A" w:rsidP="003F5271">
            <w:pPr>
              <w:tabs>
                <w:tab w:val="left" w:pos="0"/>
              </w:tabs>
              <w:jc w:val="center"/>
              <w:rPr>
                <w:szCs w:val="18"/>
              </w:rPr>
            </w:pPr>
            <w:r w:rsidRPr="00E26E6A">
              <w:rPr>
                <w:szCs w:val="18"/>
              </w:rPr>
              <w:t>Min.</w:t>
            </w:r>
            <w:r w:rsidR="008A7BDC" w:rsidRPr="00E26E6A">
              <w:rPr>
                <w:szCs w:val="18"/>
              </w:rPr>
              <w:t>IP23</w:t>
            </w:r>
          </w:p>
        </w:tc>
        <w:tc>
          <w:tcPr>
            <w:tcW w:w="2119" w:type="dxa"/>
            <w:vAlign w:val="center"/>
          </w:tcPr>
          <w:p w:rsidR="008A7BDC" w:rsidRPr="00E26E6A" w:rsidRDefault="00E26E6A" w:rsidP="003F5271">
            <w:pPr>
              <w:tabs>
                <w:tab w:val="left" w:pos="0"/>
              </w:tabs>
              <w:jc w:val="center"/>
              <w:rPr>
                <w:b/>
              </w:rPr>
            </w:pPr>
            <w:r w:rsidRPr="00E26E6A">
              <w:rPr>
                <w:szCs w:val="18"/>
              </w:rPr>
              <w:t>Min.</w:t>
            </w:r>
            <w:r w:rsidR="008A7BDC" w:rsidRPr="00E26E6A">
              <w:rPr>
                <w:szCs w:val="18"/>
              </w:rPr>
              <w:t>IP23</w:t>
            </w:r>
          </w:p>
        </w:tc>
        <w:tc>
          <w:tcPr>
            <w:tcW w:w="1414" w:type="dxa"/>
            <w:vAlign w:val="center"/>
          </w:tcPr>
          <w:p w:rsidR="008A7BDC" w:rsidRPr="00E26E6A" w:rsidRDefault="00E22705" w:rsidP="003F5271">
            <w:pPr>
              <w:tabs>
                <w:tab w:val="left" w:pos="0"/>
              </w:tabs>
              <w:jc w:val="center"/>
            </w:pPr>
            <w:r>
              <w:rPr>
                <w:szCs w:val="18"/>
              </w:rPr>
              <w:t>Min.</w:t>
            </w:r>
            <w:bookmarkStart w:id="0" w:name="_GoBack"/>
            <w:bookmarkEnd w:id="0"/>
            <w:r w:rsidR="00DC58D7" w:rsidRPr="00E26E6A">
              <w:rPr>
                <w:szCs w:val="18"/>
              </w:rPr>
              <w:t>IP215</w:t>
            </w:r>
          </w:p>
        </w:tc>
      </w:tr>
      <w:tr w:rsidR="00E26E6A" w:rsidRPr="00E26E6A" w:rsidTr="00DC58D7">
        <w:trPr>
          <w:trHeight w:val="284"/>
          <w:jc w:val="center"/>
        </w:trPr>
        <w:tc>
          <w:tcPr>
            <w:tcW w:w="851" w:type="dxa"/>
            <w:vAlign w:val="center"/>
          </w:tcPr>
          <w:p w:rsidR="008A7BDC" w:rsidRPr="00E26E6A" w:rsidRDefault="008A7BDC" w:rsidP="003F5271">
            <w:pPr>
              <w:tabs>
                <w:tab w:val="left" w:pos="0"/>
              </w:tabs>
              <w:jc w:val="center"/>
              <w:rPr>
                <w:b/>
              </w:rPr>
            </w:pPr>
            <w:r w:rsidRPr="00E26E6A">
              <w:rPr>
                <w:b/>
              </w:rPr>
              <w:t>2.2.11</w:t>
            </w:r>
          </w:p>
        </w:tc>
        <w:tc>
          <w:tcPr>
            <w:tcW w:w="2699" w:type="dxa"/>
            <w:vAlign w:val="center"/>
          </w:tcPr>
          <w:p w:rsidR="008A7BDC" w:rsidRPr="00E26E6A" w:rsidRDefault="008A7BDC" w:rsidP="003F5271">
            <w:pPr>
              <w:tabs>
                <w:tab w:val="left" w:pos="0"/>
              </w:tabs>
              <w:rPr>
                <w:szCs w:val="18"/>
              </w:rPr>
            </w:pPr>
            <w:proofErr w:type="spellStart"/>
            <w:r w:rsidRPr="00E26E6A">
              <w:rPr>
                <w:szCs w:val="18"/>
              </w:rPr>
              <w:t>Izolasyon</w:t>
            </w:r>
            <w:proofErr w:type="spellEnd"/>
            <w:r w:rsidRPr="00E26E6A">
              <w:rPr>
                <w:szCs w:val="18"/>
              </w:rPr>
              <w:t xml:space="preserve"> Sınıfı</w:t>
            </w:r>
          </w:p>
        </w:tc>
        <w:tc>
          <w:tcPr>
            <w:tcW w:w="1972" w:type="dxa"/>
            <w:vAlign w:val="center"/>
          </w:tcPr>
          <w:p w:rsidR="008A7BDC" w:rsidRPr="00E26E6A" w:rsidRDefault="008A7BDC" w:rsidP="003F5271">
            <w:pPr>
              <w:tabs>
                <w:tab w:val="left" w:pos="0"/>
              </w:tabs>
              <w:jc w:val="center"/>
              <w:rPr>
                <w:szCs w:val="18"/>
              </w:rPr>
            </w:pPr>
            <w:r w:rsidRPr="00E26E6A">
              <w:rPr>
                <w:szCs w:val="18"/>
              </w:rPr>
              <w:t>H</w:t>
            </w:r>
          </w:p>
        </w:tc>
        <w:tc>
          <w:tcPr>
            <w:tcW w:w="2119" w:type="dxa"/>
            <w:vAlign w:val="center"/>
          </w:tcPr>
          <w:p w:rsidR="008A7BDC" w:rsidRPr="00E26E6A" w:rsidRDefault="008A7BDC" w:rsidP="003F5271">
            <w:pPr>
              <w:tabs>
                <w:tab w:val="left" w:pos="0"/>
              </w:tabs>
              <w:jc w:val="center"/>
              <w:rPr>
                <w:b/>
              </w:rPr>
            </w:pPr>
            <w:r w:rsidRPr="00E26E6A">
              <w:rPr>
                <w:b/>
              </w:rPr>
              <w:t>-</w:t>
            </w:r>
          </w:p>
        </w:tc>
        <w:tc>
          <w:tcPr>
            <w:tcW w:w="1414" w:type="dxa"/>
            <w:vAlign w:val="center"/>
          </w:tcPr>
          <w:p w:rsidR="008A7BDC" w:rsidRPr="00E26E6A" w:rsidRDefault="00DC58D7" w:rsidP="003F5271">
            <w:pPr>
              <w:tabs>
                <w:tab w:val="left" w:pos="0"/>
              </w:tabs>
              <w:jc w:val="center"/>
            </w:pPr>
            <w:r w:rsidRPr="00E26E6A">
              <w:t>F</w:t>
            </w:r>
          </w:p>
        </w:tc>
      </w:tr>
    </w:tbl>
    <w:p w:rsidR="00851316" w:rsidRPr="00E26E6A" w:rsidRDefault="00851316" w:rsidP="00851316">
      <w:pPr>
        <w:jc w:val="both"/>
      </w:pPr>
      <w:r w:rsidRPr="00E26E6A">
        <w:rPr>
          <w:b/>
        </w:rPr>
        <w:t xml:space="preserve">2.2.12- </w:t>
      </w:r>
      <w:r w:rsidRPr="00E26E6A">
        <w:t xml:space="preserve">Çanta Tipi </w:t>
      </w:r>
      <w:proofErr w:type="spellStart"/>
      <w:r w:rsidRPr="00E26E6A">
        <w:t>İnvertörlü</w:t>
      </w:r>
      <w:proofErr w:type="spellEnd"/>
      <w:r w:rsidRPr="00E26E6A">
        <w:t xml:space="preserve"> Kaynak Makineleri, EN ISO 60974-1 / EN ISO 60974-10 standartlarına uygun olacaktır.</w:t>
      </w:r>
    </w:p>
    <w:p w:rsidR="00653F46" w:rsidRPr="00E26E6A" w:rsidRDefault="003F5271" w:rsidP="00653F46">
      <w:pPr>
        <w:tabs>
          <w:tab w:val="left" w:pos="0"/>
        </w:tabs>
        <w:jc w:val="both"/>
        <w:rPr>
          <w:b/>
        </w:rPr>
      </w:pPr>
      <w:r w:rsidRPr="00E26E6A">
        <w:rPr>
          <w:b/>
        </w:rPr>
        <w:t>2.2.1</w:t>
      </w:r>
      <w:r w:rsidR="00851316" w:rsidRPr="00E26E6A">
        <w:rPr>
          <w:b/>
        </w:rPr>
        <w:t>3</w:t>
      </w:r>
      <w:r w:rsidRPr="00E26E6A">
        <w:rPr>
          <w:b/>
        </w:rPr>
        <w:t xml:space="preserve">- </w:t>
      </w:r>
      <w:r w:rsidR="008A7BDC" w:rsidRPr="00E26E6A">
        <w:t>Çanta Tipi İnvertörlü Kaynak Makinesi</w:t>
      </w:r>
      <w:r w:rsidR="008A7BDC" w:rsidRPr="00E26E6A">
        <w:rPr>
          <w:b/>
        </w:rPr>
        <w:t xml:space="preserve"> </w:t>
      </w:r>
      <w:r w:rsidR="00155AF4" w:rsidRPr="00E26E6A">
        <w:t>(</w:t>
      </w:r>
      <w:r w:rsidR="00155AF4" w:rsidRPr="00E26E6A">
        <w:rPr>
          <w:b/>
        </w:rPr>
        <w:t>Tip-1)</w:t>
      </w:r>
      <w:r w:rsidR="00155AF4" w:rsidRPr="00E26E6A">
        <w:t xml:space="preserve">, termik ve </w:t>
      </w:r>
      <w:r w:rsidR="00E66291" w:rsidRPr="00E26E6A">
        <w:t>yüksek gerilime karşı korumalı,</w:t>
      </w:r>
      <w:r w:rsidR="00653F46" w:rsidRPr="00E26E6A">
        <w:t xml:space="preserve"> yapışmayı önleyen ‘anti-</w:t>
      </w:r>
      <w:proofErr w:type="spellStart"/>
      <w:r w:rsidR="00653F46" w:rsidRPr="00E26E6A">
        <w:t>stick</w:t>
      </w:r>
      <w:proofErr w:type="spellEnd"/>
      <w:r w:rsidR="00653F46" w:rsidRPr="00E26E6A">
        <w:t xml:space="preserve">’ özellikte </w:t>
      </w:r>
      <w:r w:rsidR="00E66291" w:rsidRPr="00E26E6A">
        <w:t>ve</w:t>
      </w:r>
      <w:r w:rsidR="00155AF4" w:rsidRPr="00E26E6A">
        <w:t xml:space="preserve"> </w:t>
      </w:r>
      <w:r w:rsidR="00653F46" w:rsidRPr="00E26E6A">
        <w:rPr>
          <w:szCs w:val="21"/>
        </w:rPr>
        <w:t>Ø2.0</w:t>
      </w:r>
      <w:r w:rsidR="00155AF4" w:rsidRPr="00E26E6A">
        <w:rPr>
          <w:szCs w:val="21"/>
        </w:rPr>
        <w:t xml:space="preserve"> </w:t>
      </w:r>
      <w:r w:rsidR="00653F46" w:rsidRPr="00E26E6A">
        <w:rPr>
          <w:szCs w:val="21"/>
        </w:rPr>
        <w:t>-</w:t>
      </w:r>
      <w:r w:rsidR="00155AF4" w:rsidRPr="00E26E6A">
        <w:rPr>
          <w:szCs w:val="21"/>
        </w:rPr>
        <w:t xml:space="preserve"> </w:t>
      </w:r>
      <w:r w:rsidR="00653F46" w:rsidRPr="00E26E6A">
        <w:rPr>
          <w:szCs w:val="21"/>
        </w:rPr>
        <w:t xml:space="preserve">Ø 5.0 mm çapa kadar </w:t>
      </w:r>
      <w:proofErr w:type="spellStart"/>
      <w:r w:rsidR="00653F46" w:rsidRPr="00E26E6A">
        <w:rPr>
          <w:szCs w:val="21"/>
        </w:rPr>
        <w:t>rutil</w:t>
      </w:r>
      <w:proofErr w:type="spellEnd"/>
      <w:r w:rsidR="00653F46" w:rsidRPr="00E26E6A">
        <w:rPr>
          <w:szCs w:val="21"/>
        </w:rPr>
        <w:t xml:space="preserve"> ve bazik elektrotlar</w:t>
      </w:r>
      <w:r w:rsidR="00155AF4" w:rsidRPr="00E26E6A">
        <w:rPr>
          <w:szCs w:val="21"/>
        </w:rPr>
        <w:t xml:space="preserve">ı </w:t>
      </w:r>
      <w:r w:rsidR="00E66291" w:rsidRPr="00E26E6A">
        <w:rPr>
          <w:szCs w:val="21"/>
        </w:rPr>
        <w:t>yakabilme</w:t>
      </w:r>
      <w:r w:rsidR="005A3D8B" w:rsidRPr="00E26E6A">
        <w:rPr>
          <w:szCs w:val="21"/>
        </w:rPr>
        <w:t xml:space="preserve"> özelliklerinde</w:t>
      </w:r>
      <w:r w:rsidR="00155AF4" w:rsidRPr="00E26E6A">
        <w:rPr>
          <w:szCs w:val="21"/>
        </w:rPr>
        <w:t xml:space="preserve"> olacaktır.</w:t>
      </w:r>
    </w:p>
    <w:p w:rsidR="00667D84" w:rsidRPr="00E26E6A" w:rsidRDefault="00851316" w:rsidP="00667D84">
      <w:pPr>
        <w:tabs>
          <w:tab w:val="left" w:pos="0"/>
        </w:tabs>
        <w:jc w:val="both"/>
      </w:pPr>
      <w:r w:rsidRPr="00E26E6A">
        <w:rPr>
          <w:b/>
        </w:rPr>
        <w:t>2.2.14</w:t>
      </w:r>
      <w:r w:rsidR="00667D84" w:rsidRPr="00E26E6A">
        <w:rPr>
          <w:b/>
        </w:rPr>
        <w:t xml:space="preserve">- </w:t>
      </w:r>
      <w:r w:rsidR="008A7BDC" w:rsidRPr="00E26E6A">
        <w:t>Çanta Tipi İnvertörlü Kaynak Makinesi</w:t>
      </w:r>
      <w:r w:rsidR="008A7BDC" w:rsidRPr="00E26E6A">
        <w:rPr>
          <w:b/>
        </w:rPr>
        <w:t xml:space="preserve"> </w:t>
      </w:r>
      <w:r w:rsidR="00667D84" w:rsidRPr="00E26E6A">
        <w:t>(</w:t>
      </w:r>
      <w:r w:rsidR="00667D84" w:rsidRPr="00E26E6A">
        <w:rPr>
          <w:b/>
        </w:rPr>
        <w:t>Tip-2)</w:t>
      </w:r>
      <w:r w:rsidR="00667D84" w:rsidRPr="00E26E6A">
        <w:t xml:space="preserve">, </w:t>
      </w:r>
      <w:proofErr w:type="spellStart"/>
      <w:r w:rsidR="00667D84" w:rsidRPr="00E26E6A">
        <w:rPr>
          <w:b/>
        </w:rPr>
        <w:t>Magmaweld</w:t>
      </w:r>
      <w:proofErr w:type="spellEnd"/>
      <w:r w:rsidR="00667D84" w:rsidRPr="00E26E6A">
        <w:rPr>
          <w:b/>
        </w:rPr>
        <w:t xml:space="preserve"> </w:t>
      </w:r>
      <w:proofErr w:type="spellStart"/>
      <w:r w:rsidR="00667D84" w:rsidRPr="00E26E6A">
        <w:rPr>
          <w:b/>
        </w:rPr>
        <w:t>Monostick</w:t>
      </w:r>
      <w:proofErr w:type="spellEnd"/>
      <w:r w:rsidR="00667D84" w:rsidRPr="00E26E6A">
        <w:rPr>
          <w:b/>
        </w:rPr>
        <w:t xml:space="preserve"> 200i</w:t>
      </w:r>
      <w:r w:rsidR="00667D84" w:rsidRPr="00E26E6A">
        <w:t xml:space="preserve"> marka ya da dengi özelliklerde olacaktır.</w:t>
      </w:r>
    </w:p>
    <w:p w:rsidR="00DC58D7" w:rsidRPr="00E26E6A" w:rsidRDefault="00DC58D7" w:rsidP="00DC58D7">
      <w:pPr>
        <w:tabs>
          <w:tab w:val="left" w:pos="0"/>
        </w:tabs>
        <w:jc w:val="both"/>
      </w:pPr>
      <w:r w:rsidRPr="00E26E6A">
        <w:rPr>
          <w:b/>
        </w:rPr>
        <w:t xml:space="preserve">2.2.15- </w:t>
      </w:r>
      <w:r w:rsidRPr="00E26E6A">
        <w:t>Çanta Tipi İnvertörlü Kaynak Makinesi</w:t>
      </w:r>
      <w:r w:rsidRPr="00E26E6A">
        <w:rPr>
          <w:b/>
        </w:rPr>
        <w:t xml:space="preserve"> </w:t>
      </w:r>
      <w:r w:rsidRPr="00E26E6A">
        <w:t>(</w:t>
      </w:r>
      <w:r w:rsidRPr="00E26E6A">
        <w:rPr>
          <w:b/>
        </w:rPr>
        <w:t>Tip-3)</w:t>
      </w:r>
      <w:r w:rsidRPr="00E26E6A">
        <w:t xml:space="preserve">, </w:t>
      </w:r>
      <w:proofErr w:type="spellStart"/>
      <w:r w:rsidR="00C83928" w:rsidRPr="00E26E6A">
        <w:rPr>
          <w:b/>
        </w:rPr>
        <w:t>Zenweld</w:t>
      </w:r>
      <w:proofErr w:type="spellEnd"/>
      <w:r w:rsidR="00C83928" w:rsidRPr="00E26E6A">
        <w:t xml:space="preserve"> </w:t>
      </w:r>
      <w:r w:rsidRPr="00E26E6A">
        <w:rPr>
          <w:b/>
        </w:rPr>
        <w:t>Ultimate 205i</w:t>
      </w:r>
      <w:r w:rsidRPr="00E26E6A">
        <w:t xml:space="preserve"> marka ya da dengi özelliklerde olacaktır.</w:t>
      </w:r>
    </w:p>
    <w:p w:rsidR="00DC58D7" w:rsidRPr="00E26E6A" w:rsidRDefault="00DC58D7" w:rsidP="00667D84">
      <w:pPr>
        <w:tabs>
          <w:tab w:val="left" w:pos="0"/>
        </w:tabs>
        <w:jc w:val="both"/>
        <w:rPr>
          <w:b/>
        </w:rPr>
      </w:pPr>
    </w:p>
    <w:p w:rsidR="005C140B" w:rsidRPr="00E26E6A" w:rsidRDefault="005C140B" w:rsidP="005C140B">
      <w:pPr>
        <w:tabs>
          <w:tab w:val="left" w:pos="0"/>
        </w:tabs>
        <w:jc w:val="both"/>
        <w:rPr>
          <w:b/>
        </w:rPr>
      </w:pPr>
      <w:r w:rsidRPr="00E26E6A">
        <w:rPr>
          <w:b/>
        </w:rPr>
        <w:t>2.3-  Kaynak Redresörü</w:t>
      </w:r>
      <w:r w:rsidR="005D3955" w:rsidRPr="00E26E6A">
        <w:rPr>
          <w:b/>
        </w:rPr>
        <w:t xml:space="preserve"> </w:t>
      </w:r>
    </w:p>
    <w:tbl>
      <w:tblPr>
        <w:tblStyle w:val="TabloKlavuzu"/>
        <w:tblW w:w="0" w:type="auto"/>
        <w:tblLook w:val="04A0" w:firstRow="1" w:lastRow="0" w:firstColumn="1" w:lastColumn="0" w:noHBand="0" w:noVBand="1"/>
      </w:tblPr>
      <w:tblGrid>
        <w:gridCol w:w="896"/>
        <w:gridCol w:w="3683"/>
        <w:gridCol w:w="2193"/>
        <w:gridCol w:w="2288"/>
      </w:tblGrid>
      <w:tr w:rsidR="00E26E6A" w:rsidRPr="00E26E6A" w:rsidTr="00C83928">
        <w:trPr>
          <w:trHeight w:val="604"/>
        </w:trPr>
        <w:tc>
          <w:tcPr>
            <w:tcW w:w="696" w:type="dxa"/>
            <w:vAlign w:val="center"/>
          </w:tcPr>
          <w:p w:rsidR="00E66291" w:rsidRPr="00E26E6A" w:rsidRDefault="00E66291" w:rsidP="00E66291">
            <w:pPr>
              <w:tabs>
                <w:tab w:val="left" w:pos="0"/>
              </w:tabs>
              <w:jc w:val="center"/>
              <w:rPr>
                <w:b/>
              </w:rPr>
            </w:pPr>
            <w:r w:rsidRPr="00E26E6A">
              <w:rPr>
                <w:b/>
              </w:rPr>
              <w:t>No</w:t>
            </w:r>
          </w:p>
        </w:tc>
        <w:tc>
          <w:tcPr>
            <w:tcW w:w="3948" w:type="dxa"/>
            <w:vAlign w:val="center"/>
          </w:tcPr>
          <w:p w:rsidR="00E66291" w:rsidRPr="00E26E6A" w:rsidRDefault="00E66291" w:rsidP="00E66291">
            <w:pPr>
              <w:tabs>
                <w:tab w:val="left" w:pos="0"/>
              </w:tabs>
              <w:rPr>
                <w:b/>
              </w:rPr>
            </w:pPr>
            <w:r w:rsidRPr="00E26E6A">
              <w:rPr>
                <w:b/>
              </w:rPr>
              <w:t>Teknik Özellikler</w:t>
            </w:r>
          </w:p>
        </w:tc>
        <w:tc>
          <w:tcPr>
            <w:tcW w:w="2268" w:type="dxa"/>
            <w:vAlign w:val="center"/>
          </w:tcPr>
          <w:p w:rsidR="00C83928" w:rsidRPr="00E26E6A" w:rsidRDefault="00C83928" w:rsidP="00C83928">
            <w:pPr>
              <w:tabs>
                <w:tab w:val="left" w:pos="0"/>
              </w:tabs>
              <w:jc w:val="center"/>
              <w:rPr>
                <w:b/>
              </w:rPr>
            </w:pPr>
            <w:r w:rsidRPr="00E26E6A">
              <w:rPr>
                <w:b/>
              </w:rPr>
              <w:t>Tip-1</w:t>
            </w:r>
          </w:p>
          <w:p w:rsidR="00E66291" w:rsidRPr="00E26E6A" w:rsidRDefault="00E66291" w:rsidP="00C83928">
            <w:pPr>
              <w:tabs>
                <w:tab w:val="left" w:pos="0"/>
              </w:tabs>
              <w:jc w:val="center"/>
              <w:rPr>
                <w:b/>
              </w:rPr>
            </w:pPr>
            <w:r w:rsidRPr="00E26E6A">
              <w:rPr>
                <w:b/>
              </w:rPr>
              <w:t>(</w:t>
            </w:r>
            <w:r w:rsidR="00C83928" w:rsidRPr="00E26E6A">
              <w:rPr>
                <w:b/>
              </w:rPr>
              <w:t>6.Kalem</w:t>
            </w:r>
            <w:r w:rsidR="005D3955" w:rsidRPr="00E26E6A">
              <w:rPr>
                <w:b/>
              </w:rPr>
              <w:t>)</w:t>
            </w:r>
          </w:p>
        </w:tc>
        <w:tc>
          <w:tcPr>
            <w:tcW w:w="2374" w:type="dxa"/>
            <w:vAlign w:val="center"/>
          </w:tcPr>
          <w:p w:rsidR="00C83928" w:rsidRPr="00E26E6A" w:rsidRDefault="00E66291" w:rsidP="00C83928">
            <w:pPr>
              <w:tabs>
                <w:tab w:val="left" w:pos="0"/>
              </w:tabs>
              <w:jc w:val="center"/>
              <w:rPr>
                <w:b/>
              </w:rPr>
            </w:pPr>
            <w:r w:rsidRPr="00E26E6A">
              <w:rPr>
                <w:b/>
              </w:rPr>
              <w:t>Tip-2</w:t>
            </w:r>
          </w:p>
          <w:p w:rsidR="00E66291" w:rsidRPr="00E26E6A" w:rsidRDefault="00E66291" w:rsidP="00C83928">
            <w:pPr>
              <w:tabs>
                <w:tab w:val="left" w:pos="0"/>
              </w:tabs>
              <w:jc w:val="center"/>
              <w:rPr>
                <w:b/>
              </w:rPr>
            </w:pPr>
            <w:r w:rsidRPr="00E26E6A">
              <w:rPr>
                <w:b/>
              </w:rPr>
              <w:t>(</w:t>
            </w:r>
            <w:r w:rsidR="00C83928" w:rsidRPr="00E26E6A">
              <w:rPr>
                <w:b/>
              </w:rPr>
              <w:t>7.Kalem</w:t>
            </w:r>
            <w:r w:rsidRPr="00E26E6A">
              <w:rPr>
                <w:b/>
              </w:rPr>
              <w:t>)</w:t>
            </w:r>
          </w:p>
        </w:tc>
      </w:tr>
      <w:tr w:rsidR="00E26E6A" w:rsidRPr="00E26E6A" w:rsidTr="00962E41">
        <w:trPr>
          <w:trHeight w:val="284"/>
        </w:trPr>
        <w:tc>
          <w:tcPr>
            <w:tcW w:w="696" w:type="dxa"/>
            <w:vAlign w:val="center"/>
          </w:tcPr>
          <w:p w:rsidR="00E66291" w:rsidRPr="00E26E6A" w:rsidRDefault="00E66291" w:rsidP="00F503B4">
            <w:pPr>
              <w:tabs>
                <w:tab w:val="left" w:pos="0"/>
              </w:tabs>
              <w:rPr>
                <w:b/>
              </w:rPr>
            </w:pPr>
            <w:r w:rsidRPr="00E26E6A">
              <w:rPr>
                <w:b/>
              </w:rPr>
              <w:t>2.</w:t>
            </w:r>
            <w:r w:rsidR="00EA1449" w:rsidRPr="00E26E6A">
              <w:rPr>
                <w:b/>
              </w:rPr>
              <w:t>3</w:t>
            </w:r>
            <w:r w:rsidRPr="00E26E6A">
              <w:rPr>
                <w:b/>
              </w:rPr>
              <w:t>.1</w:t>
            </w:r>
            <w:r w:rsidR="00F503B4" w:rsidRPr="00E26E6A">
              <w:rPr>
                <w:b/>
              </w:rPr>
              <w:t>-</w:t>
            </w:r>
          </w:p>
        </w:tc>
        <w:tc>
          <w:tcPr>
            <w:tcW w:w="3948" w:type="dxa"/>
            <w:vAlign w:val="center"/>
          </w:tcPr>
          <w:p w:rsidR="00E66291" w:rsidRPr="00E26E6A" w:rsidRDefault="00E66291" w:rsidP="00E66291">
            <w:pPr>
              <w:tabs>
                <w:tab w:val="left" w:pos="0"/>
              </w:tabs>
              <w:rPr>
                <w:u w:val="single"/>
              </w:rPr>
            </w:pPr>
            <w:r w:rsidRPr="00E26E6A">
              <w:t xml:space="preserve">Şebeke </w:t>
            </w:r>
            <w:r w:rsidR="00875446" w:rsidRPr="00E26E6A">
              <w:t>G</w:t>
            </w:r>
            <w:r w:rsidRPr="00E26E6A">
              <w:t>erilimi</w:t>
            </w:r>
          </w:p>
        </w:tc>
        <w:tc>
          <w:tcPr>
            <w:tcW w:w="2268" w:type="dxa"/>
            <w:vAlign w:val="center"/>
          </w:tcPr>
          <w:p w:rsidR="00E66291" w:rsidRPr="00E26E6A" w:rsidRDefault="00875446" w:rsidP="00875446">
            <w:pPr>
              <w:tabs>
                <w:tab w:val="left" w:pos="0"/>
              </w:tabs>
              <w:jc w:val="center"/>
            </w:pPr>
            <w:r w:rsidRPr="00E26E6A">
              <w:t xml:space="preserve">380 V / </w:t>
            </w:r>
            <w:r w:rsidR="00775B80" w:rsidRPr="00E26E6A">
              <w:t>50</w:t>
            </w:r>
            <w:r w:rsidR="00E66291" w:rsidRPr="00E26E6A">
              <w:t xml:space="preserve"> Hz</w:t>
            </w:r>
          </w:p>
        </w:tc>
        <w:tc>
          <w:tcPr>
            <w:tcW w:w="2374" w:type="dxa"/>
            <w:vAlign w:val="center"/>
          </w:tcPr>
          <w:p w:rsidR="00E66291" w:rsidRPr="00E26E6A" w:rsidRDefault="00DE433F" w:rsidP="00E66291">
            <w:pPr>
              <w:jc w:val="center"/>
            </w:pPr>
            <w:r w:rsidRPr="00E26E6A">
              <w:t>550-380 V Dönüşüme Uygun / 50 Hz</w:t>
            </w:r>
          </w:p>
        </w:tc>
      </w:tr>
      <w:tr w:rsidR="00E26E6A" w:rsidRPr="00E26E6A" w:rsidTr="00962E41">
        <w:trPr>
          <w:trHeight w:val="284"/>
        </w:trPr>
        <w:tc>
          <w:tcPr>
            <w:tcW w:w="696" w:type="dxa"/>
            <w:vAlign w:val="center"/>
          </w:tcPr>
          <w:p w:rsidR="00F503B4" w:rsidRPr="00E26E6A" w:rsidRDefault="00F503B4" w:rsidP="00F503B4">
            <w:r w:rsidRPr="00E26E6A">
              <w:rPr>
                <w:b/>
              </w:rPr>
              <w:t>2.3.2-</w:t>
            </w:r>
          </w:p>
        </w:tc>
        <w:tc>
          <w:tcPr>
            <w:tcW w:w="3948" w:type="dxa"/>
            <w:vAlign w:val="center"/>
          </w:tcPr>
          <w:p w:rsidR="00F503B4" w:rsidRPr="00E26E6A" w:rsidRDefault="00F503B4" w:rsidP="00F503B4">
            <w:pPr>
              <w:tabs>
                <w:tab w:val="left" w:pos="0"/>
              </w:tabs>
            </w:pPr>
            <w:proofErr w:type="spellStart"/>
            <w:r w:rsidRPr="00E26E6A">
              <w:t>Max</w:t>
            </w:r>
            <w:proofErr w:type="spellEnd"/>
            <w:r w:rsidRPr="00E26E6A">
              <w:t>. Giriş Gücü</w:t>
            </w:r>
          </w:p>
        </w:tc>
        <w:tc>
          <w:tcPr>
            <w:tcW w:w="2268" w:type="dxa"/>
            <w:vAlign w:val="center"/>
          </w:tcPr>
          <w:p w:rsidR="00F503B4" w:rsidRPr="00E26E6A" w:rsidRDefault="00F503B4" w:rsidP="00F503B4">
            <w:pPr>
              <w:tabs>
                <w:tab w:val="left" w:pos="0"/>
              </w:tabs>
              <w:jc w:val="center"/>
            </w:pPr>
            <w:r w:rsidRPr="00E26E6A">
              <w:t xml:space="preserve">35 </w:t>
            </w:r>
            <w:proofErr w:type="spellStart"/>
            <w:r w:rsidRPr="00E26E6A">
              <w:t>kVa</w:t>
            </w:r>
            <w:proofErr w:type="spellEnd"/>
          </w:p>
        </w:tc>
        <w:tc>
          <w:tcPr>
            <w:tcW w:w="2374" w:type="dxa"/>
            <w:vAlign w:val="center"/>
          </w:tcPr>
          <w:p w:rsidR="00F503B4" w:rsidRPr="00E26E6A" w:rsidRDefault="00F503B4" w:rsidP="00F503B4">
            <w:pPr>
              <w:jc w:val="center"/>
            </w:pPr>
            <w:r w:rsidRPr="00E26E6A">
              <w:t xml:space="preserve">45 </w:t>
            </w:r>
            <w:proofErr w:type="spellStart"/>
            <w:r w:rsidRPr="00E26E6A">
              <w:t>kVA</w:t>
            </w:r>
            <w:proofErr w:type="spellEnd"/>
            <w:r w:rsidR="00962E41" w:rsidRPr="00E26E6A">
              <w:t xml:space="preserve"> </w:t>
            </w:r>
          </w:p>
        </w:tc>
      </w:tr>
      <w:tr w:rsidR="00E26E6A" w:rsidRPr="00E26E6A" w:rsidTr="00962E41">
        <w:trPr>
          <w:trHeight w:val="284"/>
        </w:trPr>
        <w:tc>
          <w:tcPr>
            <w:tcW w:w="696" w:type="dxa"/>
            <w:vAlign w:val="center"/>
          </w:tcPr>
          <w:p w:rsidR="00F503B4" w:rsidRPr="00E26E6A" w:rsidRDefault="00F503B4" w:rsidP="00F503B4">
            <w:r w:rsidRPr="00E26E6A">
              <w:rPr>
                <w:b/>
              </w:rPr>
              <w:t>2.3.3-</w:t>
            </w:r>
          </w:p>
        </w:tc>
        <w:tc>
          <w:tcPr>
            <w:tcW w:w="3948" w:type="dxa"/>
            <w:vAlign w:val="center"/>
          </w:tcPr>
          <w:p w:rsidR="00F503B4" w:rsidRPr="00E26E6A" w:rsidRDefault="00F503B4" w:rsidP="00F503B4">
            <w:pPr>
              <w:tabs>
                <w:tab w:val="left" w:pos="0"/>
              </w:tabs>
            </w:pPr>
            <w:r w:rsidRPr="00E26E6A">
              <w:t>Giriş Akımı</w:t>
            </w:r>
            <w:r w:rsidR="00C06C1C" w:rsidRPr="00E26E6A">
              <w:t xml:space="preserve"> </w:t>
            </w:r>
          </w:p>
        </w:tc>
        <w:tc>
          <w:tcPr>
            <w:tcW w:w="2268" w:type="dxa"/>
            <w:vAlign w:val="center"/>
          </w:tcPr>
          <w:p w:rsidR="00F503B4" w:rsidRPr="00E26E6A" w:rsidRDefault="00F503B4" w:rsidP="00F503B4">
            <w:pPr>
              <w:tabs>
                <w:tab w:val="left" w:pos="0"/>
              </w:tabs>
              <w:jc w:val="center"/>
            </w:pPr>
            <w:r w:rsidRPr="00E26E6A">
              <w:t>50 A</w:t>
            </w:r>
          </w:p>
        </w:tc>
        <w:tc>
          <w:tcPr>
            <w:tcW w:w="2374" w:type="dxa"/>
            <w:vAlign w:val="center"/>
          </w:tcPr>
          <w:p w:rsidR="00F503B4" w:rsidRPr="00E26E6A" w:rsidRDefault="00F503B4" w:rsidP="00F503B4">
            <w:pPr>
              <w:jc w:val="center"/>
            </w:pPr>
            <w:r w:rsidRPr="00E26E6A">
              <w:t>68 A</w:t>
            </w:r>
          </w:p>
        </w:tc>
      </w:tr>
      <w:tr w:rsidR="00E26E6A" w:rsidRPr="00E26E6A" w:rsidTr="00962E41">
        <w:trPr>
          <w:trHeight w:val="284"/>
        </w:trPr>
        <w:tc>
          <w:tcPr>
            <w:tcW w:w="696" w:type="dxa"/>
            <w:vAlign w:val="center"/>
          </w:tcPr>
          <w:p w:rsidR="00F503B4" w:rsidRPr="00E26E6A" w:rsidRDefault="00F503B4" w:rsidP="00F503B4">
            <w:r w:rsidRPr="00E26E6A">
              <w:rPr>
                <w:b/>
              </w:rPr>
              <w:t>2.3.4-</w:t>
            </w:r>
          </w:p>
        </w:tc>
        <w:tc>
          <w:tcPr>
            <w:tcW w:w="3948" w:type="dxa"/>
            <w:vAlign w:val="center"/>
          </w:tcPr>
          <w:p w:rsidR="00F503B4" w:rsidRPr="00E26E6A" w:rsidRDefault="00C06C1C" w:rsidP="00F503B4">
            <w:pPr>
              <w:tabs>
                <w:tab w:val="left" w:pos="0"/>
              </w:tabs>
            </w:pPr>
            <w:r w:rsidRPr="00E26E6A">
              <w:t>Anma Kaynak Akımı</w:t>
            </w:r>
          </w:p>
        </w:tc>
        <w:tc>
          <w:tcPr>
            <w:tcW w:w="2268" w:type="dxa"/>
            <w:vAlign w:val="center"/>
          </w:tcPr>
          <w:p w:rsidR="00F503B4" w:rsidRPr="00E26E6A" w:rsidRDefault="00C06C1C" w:rsidP="00F503B4">
            <w:pPr>
              <w:tabs>
                <w:tab w:val="left" w:pos="0"/>
              </w:tabs>
              <w:jc w:val="center"/>
            </w:pPr>
            <w:r w:rsidRPr="00E26E6A">
              <w:t>500 A</w:t>
            </w:r>
          </w:p>
        </w:tc>
        <w:tc>
          <w:tcPr>
            <w:tcW w:w="2374" w:type="dxa"/>
            <w:vAlign w:val="center"/>
          </w:tcPr>
          <w:p w:rsidR="00F503B4" w:rsidRPr="00E26E6A" w:rsidRDefault="00C06C1C" w:rsidP="00F503B4">
            <w:pPr>
              <w:jc w:val="center"/>
            </w:pPr>
            <w:r w:rsidRPr="00E26E6A">
              <w:t>650 A</w:t>
            </w:r>
          </w:p>
        </w:tc>
      </w:tr>
      <w:tr w:rsidR="00E26E6A" w:rsidRPr="00E26E6A" w:rsidTr="00962E41">
        <w:trPr>
          <w:trHeight w:val="284"/>
        </w:trPr>
        <w:tc>
          <w:tcPr>
            <w:tcW w:w="696" w:type="dxa"/>
            <w:vAlign w:val="center"/>
          </w:tcPr>
          <w:p w:rsidR="00F503B4" w:rsidRPr="00E26E6A" w:rsidRDefault="00F503B4" w:rsidP="00F503B4">
            <w:r w:rsidRPr="00E26E6A">
              <w:rPr>
                <w:b/>
              </w:rPr>
              <w:t>2.3.5-</w:t>
            </w:r>
          </w:p>
        </w:tc>
        <w:tc>
          <w:tcPr>
            <w:tcW w:w="3948" w:type="dxa"/>
            <w:vAlign w:val="center"/>
          </w:tcPr>
          <w:p w:rsidR="00F503B4" w:rsidRPr="00E26E6A" w:rsidRDefault="00F503B4" w:rsidP="00F503B4">
            <w:pPr>
              <w:tabs>
                <w:tab w:val="left" w:pos="0"/>
              </w:tabs>
              <w:rPr>
                <w:u w:val="single"/>
              </w:rPr>
            </w:pPr>
            <w:r w:rsidRPr="00E26E6A">
              <w:t xml:space="preserve">Akım Ayar Sahası </w:t>
            </w:r>
          </w:p>
        </w:tc>
        <w:tc>
          <w:tcPr>
            <w:tcW w:w="2268" w:type="dxa"/>
            <w:vAlign w:val="center"/>
          </w:tcPr>
          <w:p w:rsidR="00F503B4" w:rsidRPr="00E26E6A" w:rsidRDefault="00F503B4" w:rsidP="00F503B4">
            <w:pPr>
              <w:tabs>
                <w:tab w:val="left" w:pos="0"/>
              </w:tabs>
              <w:jc w:val="center"/>
            </w:pPr>
            <w:r w:rsidRPr="00E26E6A">
              <w:t>70 – 500 A</w:t>
            </w:r>
          </w:p>
        </w:tc>
        <w:tc>
          <w:tcPr>
            <w:tcW w:w="2374" w:type="dxa"/>
            <w:vAlign w:val="center"/>
          </w:tcPr>
          <w:p w:rsidR="00F503B4" w:rsidRPr="00E26E6A" w:rsidRDefault="00C06C1C" w:rsidP="00F503B4">
            <w:pPr>
              <w:jc w:val="center"/>
            </w:pPr>
            <w:r w:rsidRPr="00E26E6A">
              <w:t>30-650 A</w:t>
            </w:r>
          </w:p>
        </w:tc>
      </w:tr>
      <w:tr w:rsidR="00E26E6A" w:rsidRPr="00E26E6A" w:rsidTr="00962E41">
        <w:trPr>
          <w:trHeight w:val="284"/>
        </w:trPr>
        <w:tc>
          <w:tcPr>
            <w:tcW w:w="696" w:type="dxa"/>
            <w:vAlign w:val="center"/>
          </w:tcPr>
          <w:p w:rsidR="00F503B4" w:rsidRPr="00E26E6A" w:rsidRDefault="00F503B4" w:rsidP="00F503B4">
            <w:r w:rsidRPr="00E26E6A">
              <w:rPr>
                <w:b/>
              </w:rPr>
              <w:t>2.3.6-</w:t>
            </w:r>
          </w:p>
        </w:tc>
        <w:tc>
          <w:tcPr>
            <w:tcW w:w="3948" w:type="dxa"/>
            <w:vAlign w:val="center"/>
          </w:tcPr>
          <w:p w:rsidR="00F503B4" w:rsidRPr="00E26E6A" w:rsidRDefault="00F503B4" w:rsidP="00F503B4">
            <w:pPr>
              <w:tabs>
                <w:tab w:val="left" w:pos="0"/>
              </w:tabs>
            </w:pPr>
            <w:r w:rsidRPr="00E26E6A">
              <w:t xml:space="preserve">Açık Devre Voltajı         </w:t>
            </w:r>
          </w:p>
        </w:tc>
        <w:tc>
          <w:tcPr>
            <w:tcW w:w="2268" w:type="dxa"/>
            <w:vAlign w:val="center"/>
          </w:tcPr>
          <w:p w:rsidR="00F503B4" w:rsidRPr="00E26E6A" w:rsidRDefault="00F503B4" w:rsidP="00F503B4">
            <w:pPr>
              <w:tabs>
                <w:tab w:val="left" w:pos="0"/>
              </w:tabs>
              <w:jc w:val="center"/>
            </w:pPr>
            <w:r w:rsidRPr="00E26E6A">
              <w:t>70 V</w:t>
            </w:r>
          </w:p>
        </w:tc>
        <w:tc>
          <w:tcPr>
            <w:tcW w:w="2374" w:type="dxa"/>
            <w:vAlign w:val="center"/>
          </w:tcPr>
          <w:p w:rsidR="00F503B4" w:rsidRPr="00E26E6A" w:rsidRDefault="00F503B4" w:rsidP="00F503B4">
            <w:pPr>
              <w:jc w:val="center"/>
            </w:pPr>
            <w:r w:rsidRPr="00E26E6A">
              <w:t>-</w:t>
            </w:r>
          </w:p>
        </w:tc>
      </w:tr>
      <w:tr w:rsidR="00E26E6A" w:rsidRPr="00E26E6A" w:rsidTr="00962E41">
        <w:trPr>
          <w:trHeight w:val="284"/>
        </w:trPr>
        <w:tc>
          <w:tcPr>
            <w:tcW w:w="696" w:type="dxa"/>
            <w:vAlign w:val="center"/>
          </w:tcPr>
          <w:p w:rsidR="00F503B4" w:rsidRPr="00E26E6A" w:rsidRDefault="00F503B4" w:rsidP="00F503B4">
            <w:r w:rsidRPr="00E26E6A">
              <w:rPr>
                <w:b/>
              </w:rPr>
              <w:t>2.3.7-</w:t>
            </w:r>
          </w:p>
        </w:tc>
        <w:tc>
          <w:tcPr>
            <w:tcW w:w="3948" w:type="dxa"/>
            <w:vAlign w:val="center"/>
          </w:tcPr>
          <w:p w:rsidR="00F503B4" w:rsidRPr="00E26E6A" w:rsidRDefault="00F503B4" w:rsidP="00F503B4">
            <w:pPr>
              <w:tabs>
                <w:tab w:val="left" w:pos="0"/>
              </w:tabs>
            </w:pPr>
            <w:r w:rsidRPr="00E26E6A">
              <w:t xml:space="preserve">Ağırlık </w:t>
            </w:r>
          </w:p>
        </w:tc>
        <w:tc>
          <w:tcPr>
            <w:tcW w:w="2268" w:type="dxa"/>
            <w:vAlign w:val="center"/>
          </w:tcPr>
          <w:p w:rsidR="00F503B4" w:rsidRPr="00E26E6A" w:rsidRDefault="00E26E6A" w:rsidP="00F503B4">
            <w:pPr>
              <w:tabs>
                <w:tab w:val="left" w:pos="0"/>
              </w:tabs>
              <w:jc w:val="center"/>
            </w:pPr>
            <w:r w:rsidRPr="00E26E6A">
              <w:t>~</w:t>
            </w:r>
            <w:r w:rsidR="00F503B4" w:rsidRPr="00E26E6A">
              <w:t>190 kg</w:t>
            </w:r>
          </w:p>
        </w:tc>
        <w:tc>
          <w:tcPr>
            <w:tcW w:w="2374" w:type="dxa"/>
            <w:vAlign w:val="center"/>
          </w:tcPr>
          <w:p w:rsidR="00F503B4" w:rsidRPr="00E26E6A" w:rsidRDefault="00E26E6A" w:rsidP="00E26E6A">
            <w:pPr>
              <w:jc w:val="center"/>
            </w:pPr>
            <w:r w:rsidRPr="00E26E6A">
              <w:t>~</w:t>
            </w:r>
            <w:r w:rsidR="00F503B4" w:rsidRPr="00E26E6A">
              <w:t xml:space="preserve"> 190 kg</w:t>
            </w:r>
          </w:p>
        </w:tc>
      </w:tr>
      <w:tr w:rsidR="00E26E6A" w:rsidRPr="00E26E6A" w:rsidTr="00962E41">
        <w:trPr>
          <w:trHeight w:val="284"/>
        </w:trPr>
        <w:tc>
          <w:tcPr>
            <w:tcW w:w="696" w:type="dxa"/>
            <w:vAlign w:val="center"/>
          </w:tcPr>
          <w:p w:rsidR="00F503B4" w:rsidRPr="00E26E6A" w:rsidRDefault="00F503B4" w:rsidP="00F503B4">
            <w:r w:rsidRPr="00E26E6A">
              <w:rPr>
                <w:b/>
              </w:rPr>
              <w:t>2.3.8-</w:t>
            </w:r>
          </w:p>
        </w:tc>
        <w:tc>
          <w:tcPr>
            <w:tcW w:w="3948" w:type="dxa"/>
            <w:vAlign w:val="center"/>
          </w:tcPr>
          <w:p w:rsidR="00F503B4" w:rsidRPr="00E26E6A" w:rsidRDefault="00F503B4" w:rsidP="00F503B4">
            <w:pPr>
              <w:tabs>
                <w:tab w:val="left" w:pos="0"/>
              </w:tabs>
            </w:pPr>
            <w:r w:rsidRPr="00E26E6A">
              <w:t xml:space="preserve">Bazik ve </w:t>
            </w:r>
            <w:proofErr w:type="spellStart"/>
            <w:r w:rsidRPr="00E26E6A">
              <w:t>Rutil</w:t>
            </w:r>
            <w:proofErr w:type="spellEnd"/>
            <w:r w:rsidRPr="00E26E6A">
              <w:t xml:space="preserve"> </w:t>
            </w:r>
            <w:proofErr w:type="spellStart"/>
            <w:r w:rsidRPr="00E26E6A">
              <w:t>Elektrod</w:t>
            </w:r>
            <w:proofErr w:type="spellEnd"/>
            <w:r w:rsidRPr="00E26E6A">
              <w:t xml:space="preserve"> Yakma Çapı</w:t>
            </w:r>
          </w:p>
        </w:tc>
        <w:tc>
          <w:tcPr>
            <w:tcW w:w="2268" w:type="dxa"/>
            <w:vAlign w:val="center"/>
          </w:tcPr>
          <w:p w:rsidR="00F503B4" w:rsidRPr="00E26E6A" w:rsidRDefault="00F503B4" w:rsidP="00F503B4">
            <w:pPr>
              <w:tabs>
                <w:tab w:val="left" w:pos="0"/>
              </w:tabs>
              <w:jc w:val="center"/>
            </w:pPr>
            <w:r w:rsidRPr="00E26E6A">
              <w:t>2,50 - 5,00 mm arası</w:t>
            </w:r>
          </w:p>
        </w:tc>
        <w:tc>
          <w:tcPr>
            <w:tcW w:w="2374" w:type="dxa"/>
            <w:vAlign w:val="center"/>
          </w:tcPr>
          <w:p w:rsidR="00F503B4" w:rsidRPr="00E26E6A" w:rsidRDefault="00F503B4" w:rsidP="00F503B4">
            <w:pPr>
              <w:jc w:val="center"/>
            </w:pPr>
            <w:r w:rsidRPr="00E26E6A">
              <w:t>2,0 – 6,0 mm arası</w:t>
            </w:r>
          </w:p>
        </w:tc>
      </w:tr>
      <w:tr w:rsidR="00E26E6A" w:rsidRPr="00E26E6A" w:rsidTr="00962E41">
        <w:trPr>
          <w:trHeight w:val="284"/>
        </w:trPr>
        <w:tc>
          <w:tcPr>
            <w:tcW w:w="696" w:type="dxa"/>
            <w:vAlign w:val="center"/>
          </w:tcPr>
          <w:p w:rsidR="00F503B4" w:rsidRPr="00E26E6A" w:rsidRDefault="00F503B4" w:rsidP="00F503B4">
            <w:r w:rsidRPr="00E26E6A">
              <w:rPr>
                <w:b/>
              </w:rPr>
              <w:t>2.3.9-</w:t>
            </w:r>
          </w:p>
        </w:tc>
        <w:tc>
          <w:tcPr>
            <w:tcW w:w="3948" w:type="dxa"/>
            <w:vAlign w:val="center"/>
          </w:tcPr>
          <w:p w:rsidR="00F503B4" w:rsidRPr="00E26E6A" w:rsidRDefault="00F503B4" w:rsidP="00F503B4">
            <w:pPr>
              <w:tabs>
                <w:tab w:val="left" w:pos="0"/>
              </w:tabs>
            </w:pPr>
            <w:r w:rsidRPr="00E26E6A">
              <w:t>Koruma sınıfı</w:t>
            </w:r>
          </w:p>
        </w:tc>
        <w:tc>
          <w:tcPr>
            <w:tcW w:w="2268" w:type="dxa"/>
            <w:vAlign w:val="center"/>
          </w:tcPr>
          <w:p w:rsidR="00F503B4" w:rsidRPr="00E26E6A" w:rsidRDefault="00E26E6A" w:rsidP="00F503B4">
            <w:pPr>
              <w:tabs>
                <w:tab w:val="left" w:pos="0"/>
              </w:tabs>
              <w:jc w:val="center"/>
            </w:pPr>
            <w:r w:rsidRPr="00E26E6A">
              <w:t>Min.</w:t>
            </w:r>
            <w:r w:rsidR="00F503B4" w:rsidRPr="00E26E6A">
              <w:t>IP21S</w:t>
            </w:r>
          </w:p>
        </w:tc>
        <w:tc>
          <w:tcPr>
            <w:tcW w:w="2374" w:type="dxa"/>
            <w:vAlign w:val="center"/>
          </w:tcPr>
          <w:p w:rsidR="00F503B4" w:rsidRPr="00E26E6A" w:rsidRDefault="00E26E6A" w:rsidP="00F503B4">
            <w:pPr>
              <w:jc w:val="center"/>
            </w:pPr>
            <w:r w:rsidRPr="00E26E6A">
              <w:t>Min.</w:t>
            </w:r>
            <w:r w:rsidR="00F503B4" w:rsidRPr="00E26E6A">
              <w:t>IP22</w:t>
            </w:r>
          </w:p>
        </w:tc>
      </w:tr>
      <w:tr w:rsidR="00E26E6A" w:rsidRPr="00E26E6A" w:rsidTr="00962E41">
        <w:trPr>
          <w:trHeight w:val="284"/>
        </w:trPr>
        <w:tc>
          <w:tcPr>
            <w:tcW w:w="696" w:type="dxa"/>
            <w:vAlign w:val="center"/>
          </w:tcPr>
          <w:p w:rsidR="00F503B4" w:rsidRPr="00E26E6A" w:rsidRDefault="00F503B4" w:rsidP="00F503B4">
            <w:r w:rsidRPr="00E26E6A">
              <w:rPr>
                <w:b/>
              </w:rPr>
              <w:t>2.3.10-</w:t>
            </w:r>
          </w:p>
        </w:tc>
        <w:tc>
          <w:tcPr>
            <w:tcW w:w="3948" w:type="dxa"/>
            <w:vAlign w:val="center"/>
          </w:tcPr>
          <w:p w:rsidR="00F503B4" w:rsidRPr="00E26E6A" w:rsidRDefault="00F503B4" w:rsidP="00F503B4">
            <w:pPr>
              <w:tabs>
                <w:tab w:val="left" w:pos="0"/>
              </w:tabs>
            </w:pPr>
            <w:proofErr w:type="spellStart"/>
            <w:r w:rsidRPr="00E26E6A">
              <w:t>İzalasyon</w:t>
            </w:r>
            <w:proofErr w:type="spellEnd"/>
            <w:r w:rsidRPr="00E26E6A">
              <w:t xml:space="preserve"> Sınıfı</w:t>
            </w:r>
          </w:p>
        </w:tc>
        <w:tc>
          <w:tcPr>
            <w:tcW w:w="2268" w:type="dxa"/>
            <w:vAlign w:val="center"/>
          </w:tcPr>
          <w:p w:rsidR="00F503B4" w:rsidRPr="00E26E6A" w:rsidRDefault="00F503B4" w:rsidP="00F503B4">
            <w:pPr>
              <w:tabs>
                <w:tab w:val="left" w:pos="0"/>
              </w:tabs>
              <w:jc w:val="center"/>
            </w:pPr>
            <w:r w:rsidRPr="00E26E6A">
              <w:t>-</w:t>
            </w:r>
          </w:p>
        </w:tc>
        <w:tc>
          <w:tcPr>
            <w:tcW w:w="2374" w:type="dxa"/>
            <w:vAlign w:val="center"/>
          </w:tcPr>
          <w:p w:rsidR="00F503B4" w:rsidRPr="00E26E6A" w:rsidRDefault="00F503B4" w:rsidP="00F503B4">
            <w:pPr>
              <w:jc w:val="center"/>
            </w:pPr>
            <w:r w:rsidRPr="00E26E6A">
              <w:t>H</w:t>
            </w:r>
          </w:p>
        </w:tc>
      </w:tr>
      <w:tr w:rsidR="00E26E6A" w:rsidRPr="00E26E6A" w:rsidTr="00962E41">
        <w:trPr>
          <w:trHeight w:val="284"/>
        </w:trPr>
        <w:tc>
          <w:tcPr>
            <w:tcW w:w="696" w:type="dxa"/>
            <w:vAlign w:val="center"/>
          </w:tcPr>
          <w:p w:rsidR="00F503B4" w:rsidRPr="00E26E6A" w:rsidRDefault="00F503B4" w:rsidP="00F503B4">
            <w:r w:rsidRPr="00E26E6A">
              <w:rPr>
                <w:b/>
              </w:rPr>
              <w:t>2.3.11-</w:t>
            </w:r>
          </w:p>
        </w:tc>
        <w:tc>
          <w:tcPr>
            <w:tcW w:w="3948" w:type="dxa"/>
            <w:vAlign w:val="center"/>
          </w:tcPr>
          <w:p w:rsidR="00F503B4" w:rsidRPr="00E26E6A" w:rsidRDefault="00F503B4" w:rsidP="00F503B4">
            <w:pPr>
              <w:tabs>
                <w:tab w:val="left" w:pos="0"/>
              </w:tabs>
            </w:pPr>
            <w:r w:rsidRPr="00E26E6A">
              <w:t>Boyutlar</w:t>
            </w:r>
          </w:p>
        </w:tc>
        <w:tc>
          <w:tcPr>
            <w:tcW w:w="2268" w:type="dxa"/>
            <w:vAlign w:val="center"/>
          </w:tcPr>
          <w:p w:rsidR="00F503B4" w:rsidRPr="00E26E6A" w:rsidRDefault="00F503B4" w:rsidP="00F503B4">
            <w:pPr>
              <w:tabs>
                <w:tab w:val="left" w:pos="0"/>
              </w:tabs>
              <w:jc w:val="center"/>
            </w:pPr>
            <w:r w:rsidRPr="00E26E6A">
              <w:t>700x800x820 mm</w:t>
            </w:r>
          </w:p>
        </w:tc>
        <w:tc>
          <w:tcPr>
            <w:tcW w:w="2374" w:type="dxa"/>
            <w:vAlign w:val="center"/>
          </w:tcPr>
          <w:p w:rsidR="00F503B4" w:rsidRPr="00E26E6A" w:rsidRDefault="00F503B4" w:rsidP="00F503B4">
            <w:pPr>
              <w:tabs>
                <w:tab w:val="left" w:pos="0"/>
              </w:tabs>
              <w:jc w:val="center"/>
            </w:pPr>
            <w:r w:rsidRPr="00E26E6A">
              <w:t>950x680x620 mm</w:t>
            </w:r>
          </w:p>
        </w:tc>
      </w:tr>
      <w:tr w:rsidR="00E26E6A" w:rsidRPr="00E26E6A" w:rsidTr="00962E41">
        <w:trPr>
          <w:trHeight w:val="284"/>
        </w:trPr>
        <w:tc>
          <w:tcPr>
            <w:tcW w:w="696" w:type="dxa"/>
            <w:vAlign w:val="center"/>
          </w:tcPr>
          <w:p w:rsidR="00F503B4" w:rsidRPr="00E26E6A" w:rsidRDefault="00F503B4" w:rsidP="00F503B4">
            <w:r w:rsidRPr="00E26E6A">
              <w:rPr>
                <w:b/>
              </w:rPr>
              <w:t>2.3.12-</w:t>
            </w:r>
          </w:p>
        </w:tc>
        <w:tc>
          <w:tcPr>
            <w:tcW w:w="3948" w:type="dxa"/>
            <w:vAlign w:val="center"/>
          </w:tcPr>
          <w:p w:rsidR="00F503B4" w:rsidRPr="00E26E6A" w:rsidRDefault="00F503B4" w:rsidP="00F503B4">
            <w:pPr>
              <w:tabs>
                <w:tab w:val="left" w:pos="0"/>
              </w:tabs>
            </w:pPr>
            <w:r w:rsidRPr="00E26E6A">
              <w:t>Elektrod Pensesi</w:t>
            </w:r>
          </w:p>
        </w:tc>
        <w:tc>
          <w:tcPr>
            <w:tcW w:w="2268" w:type="dxa"/>
            <w:vAlign w:val="center"/>
          </w:tcPr>
          <w:p w:rsidR="00F503B4" w:rsidRPr="00E26E6A" w:rsidRDefault="00F503B4" w:rsidP="00F503B4">
            <w:pPr>
              <w:tabs>
                <w:tab w:val="left" w:pos="0"/>
              </w:tabs>
              <w:jc w:val="center"/>
            </w:pPr>
            <w:r w:rsidRPr="00E26E6A">
              <w:t>5 m</w:t>
            </w:r>
          </w:p>
        </w:tc>
        <w:tc>
          <w:tcPr>
            <w:tcW w:w="2374" w:type="dxa"/>
            <w:vAlign w:val="center"/>
          </w:tcPr>
          <w:p w:rsidR="00F503B4" w:rsidRPr="00E26E6A" w:rsidRDefault="00F503B4" w:rsidP="00F503B4">
            <w:pPr>
              <w:tabs>
                <w:tab w:val="left" w:pos="0"/>
              </w:tabs>
              <w:jc w:val="center"/>
            </w:pPr>
            <w:r w:rsidRPr="00E26E6A">
              <w:t>70 mm² - 5 metre</w:t>
            </w:r>
          </w:p>
        </w:tc>
      </w:tr>
      <w:tr w:rsidR="00E26E6A" w:rsidRPr="00E26E6A" w:rsidTr="00962E41">
        <w:trPr>
          <w:trHeight w:val="284"/>
        </w:trPr>
        <w:tc>
          <w:tcPr>
            <w:tcW w:w="696" w:type="dxa"/>
            <w:vAlign w:val="center"/>
          </w:tcPr>
          <w:p w:rsidR="00F503B4" w:rsidRPr="00E26E6A" w:rsidRDefault="00F503B4" w:rsidP="00F503B4">
            <w:r w:rsidRPr="00E26E6A">
              <w:rPr>
                <w:b/>
              </w:rPr>
              <w:t>2.3.13-</w:t>
            </w:r>
          </w:p>
        </w:tc>
        <w:tc>
          <w:tcPr>
            <w:tcW w:w="3948" w:type="dxa"/>
            <w:vAlign w:val="center"/>
          </w:tcPr>
          <w:p w:rsidR="00F503B4" w:rsidRPr="00E26E6A" w:rsidRDefault="00F503B4" w:rsidP="00F503B4">
            <w:pPr>
              <w:tabs>
                <w:tab w:val="left" w:pos="0"/>
              </w:tabs>
            </w:pPr>
            <w:r w:rsidRPr="00E26E6A">
              <w:t>Topraklama Pensesi</w:t>
            </w:r>
          </w:p>
        </w:tc>
        <w:tc>
          <w:tcPr>
            <w:tcW w:w="2268" w:type="dxa"/>
            <w:vAlign w:val="center"/>
          </w:tcPr>
          <w:p w:rsidR="00F503B4" w:rsidRPr="00E26E6A" w:rsidRDefault="00F503B4" w:rsidP="00F503B4">
            <w:pPr>
              <w:tabs>
                <w:tab w:val="left" w:pos="0"/>
              </w:tabs>
              <w:jc w:val="center"/>
            </w:pPr>
            <w:r w:rsidRPr="00E26E6A">
              <w:t>3 m</w:t>
            </w:r>
          </w:p>
        </w:tc>
        <w:tc>
          <w:tcPr>
            <w:tcW w:w="2374" w:type="dxa"/>
            <w:vAlign w:val="center"/>
          </w:tcPr>
          <w:p w:rsidR="00F503B4" w:rsidRPr="00E26E6A" w:rsidRDefault="00F503B4" w:rsidP="00F503B4">
            <w:pPr>
              <w:tabs>
                <w:tab w:val="left" w:pos="0"/>
              </w:tabs>
              <w:jc w:val="center"/>
              <w:rPr>
                <w:u w:val="single"/>
              </w:rPr>
            </w:pPr>
            <w:r w:rsidRPr="00E26E6A">
              <w:t>70 mm² - 3 metre</w:t>
            </w:r>
          </w:p>
        </w:tc>
      </w:tr>
    </w:tbl>
    <w:p w:rsidR="006709D7" w:rsidRPr="00E26E6A" w:rsidRDefault="00F503B4" w:rsidP="00851316">
      <w:pPr>
        <w:jc w:val="both"/>
      </w:pPr>
      <w:r w:rsidRPr="00E26E6A">
        <w:rPr>
          <w:b/>
        </w:rPr>
        <w:lastRenderedPageBreak/>
        <w:t xml:space="preserve">2.3.14- </w:t>
      </w:r>
      <w:r w:rsidR="006709D7" w:rsidRPr="00E26E6A">
        <w:t>Kaynak Redresörleri, EN ISO 60974-1 / EN ISO 60974-10 standartlarına uygun olacaktır.</w:t>
      </w:r>
    </w:p>
    <w:p w:rsidR="006709D7" w:rsidRPr="00E26E6A" w:rsidRDefault="00F503B4" w:rsidP="00851316">
      <w:pPr>
        <w:jc w:val="both"/>
      </w:pPr>
      <w:r w:rsidRPr="00E26E6A">
        <w:rPr>
          <w:b/>
        </w:rPr>
        <w:t xml:space="preserve">2.3.15- </w:t>
      </w:r>
      <w:r w:rsidR="00D75A51" w:rsidRPr="00E26E6A">
        <w:t>Kaynak Redresörlerinde d</w:t>
      </w:r>
      <w:r w:rsidR="006709D7" w:rsidRPr="00E26E6A">
        <w:t>ijital akım ve gerilim göstergesi mevcut olacaktır.</w:t>
      </w:r>
    </w:p>
    <w:p w:rsidR="006709D7" w:rsidRPr="00E26E6A" w:rsidRDefault="00F503B4" w:rsidP="00851316">
      <w:pPr>
        <w:jc w:val="both"/>
      </w:pPr>
      <w:r w:rsidRPr="00E26E6A">
        <w:rPr>
          <w:b/>
        </w:rPr>
        <w:t xml:space="preserve">2.3.16- </w:t>
      </w:r>
      <w:r w:rsidR="006709D7" w:rsidRPr="00E26E6A">
        <w:t>Fan Soğutmalı ve aşırı ısınmaya karşı termik koruma özelliğine sahip olacaktır.</w:t>
      </w:r>
    </w:p>
    <w:p w:rsidR="006709D7" w:rsidRPr="00E26E6A" w:rsidRDefault="00F503B4" w:rsidP="00851316">
      <w:pPr>
        <w:jc w:val="both"/>
      </w:pPr>
      <w:r w:rsidRPr="00E26E6A">
        <w:rPr>
          <w:b/>
        </w:rPr>
        <w:t xml:space="preserve">2.3.17- </w:t>
      </w:r>
      <w:r w:rsidR="006709D7" w:rsidRPr="00E26E6A">
        <w:t>Rahat taşınmasını sağlayan, geniş tekerlekler ve çekme kollarına sahip olacaktır.</w:t>
      </w:r>
    </w:p>
    <w:p w:rsidR="000E3DAB" w:rsidRPr="00E26E6A" w:rsidRDefault="00F503B4" w:rsidP="00851316">
      <w:pPr>
        <w:jc w:val="both"/>
      </w:pPr>
      <w:r w:rsidRPr="00E26E6A">
        <w:rPr>
          <w:b/>
        </w:rPr>
        <w:t xml:space="preserve">2.3.18- </w:t>
      </w:r>
      <w:r w:rsidR="000E3DAB" w:rsidRPr="00E26E6A">
        <w:t xml:space="preserve">Kaynak akımını hassas bir şekilde ayarlanmasını sağlayan </w:t>
      </w:r>
      <w:proofErr w:type="spellStart"/>
      <w:r w:rsidR="000E3DAB" w:rsidRPr="00E26E6A">
        <w:t>potansiyometre</w:t>
      </w:r>
      <w:proofErr w:type="spellEnd"/>
      <w:r w:rsidR="000E3DAB" w:rsidRPr="00E26E6A">
        <w:t xml:space="preserve"> mevcut olacaktır.</w:t>
      </w:r>
    </w:p>
    <w:p w:rsidR="00B000CC" w:rsidRPr="00E26E6A" w:rsidRDefault="00F503B4" w:rsidP="00851316">
      <w:pPr>
        <w:jc w:val="both"/>
      </w:pPr>
      <w:r w:rsidRPr="00E26E6A">
        <w:rPr>
          <w:b/>
        </w:rPr>
        <w:t>2.3.</w:t>
      </w:r>
      <w:r w:rsidR="00E26E6A" w:rsidRPr="00E26E6A">
        <w:rPr>
          <w:b/>
        </w:rPr>
        <w:t>19</w:t>
      </w:r>
      <w:r w:rsidRPr="00E26E6A">
        <w:rPr>
          <w:b/>
        </w:rPr>
        <w:t xml:space="preserve">- </w:t>
      </w:r>
      <w:r w:rsidR="00D75A51" w:rsidRPr="00E26E6A">
        <w:t>A</w:t>
      </w:r>
      <w:r w:rsidR="00364A62" w:rsidRPr="00E26E6A">
        <w:t xml:space="preserve">kım ayarı mekanik kol ile akım izlemesi mekanik </w:t>
      </w:r>
      <w:proofErr w:type="gramStart"/>
      <w:r w:rsidR="00364A62" w:rsidRPr="00E26E6A">
        <w:t>skalalarla</w:t>
      </w:r>
      <w:proofErr w:type="gramEnd"/>
      <w:r w:rsidR="00364A62" w:rsidRPr="00E26E6A">
        <w:t xml:space="preserve"> sağlana</w:t>
      </w:r>
      <w:r w:rsidR="00EA56F4" w:rsidRPr="00E26E6A">
        <w:t>bilir olacaktır.</w:t>
      </w:r>
    </w:p>
    <w:p w:rsidR="00370BAE" w:rsidRPr="00E26E6A" w:rsidRDefault="00370BAE" w:rsidP="00851316">
      <w:pPr>
        <w:jc w:val="both"/>
      </w:pPr>
    </w:p>
    <w:p w:rsidR="00317DB2" w:rsidRPr="00E26E6A" w:rsidRDefault="00317DB2" w:rsidP="00805BBC">
      <w:pPr>
        <w:rPr>
          <w:b/>
        </w:rPr>
      </w:pPr>
      <w:r w:rsidRPr="00E26E6A">
        <w:rPr>
          <w:b/>
        </w:rPr>
        <w:t>3- KONTROL, MUAYENE VE KABUL</w:t>
      </w:r>
    </w:p>
    <w:p w:rsidR="00317DB2" w:rsidRPr="00E26E6A" w:rsidRDefault="00317DB2">
      <w:pPr>
        <w:jc w:val="both"/>
      </w:pPr>
      <w:r w:rsidRPr="00E26E6A">
        <w:t>Gerekli görülecek kontrol, muayene ve kabul Makine ve İkmal Dairesi Başkanlığı Muayene ve Tesellüm İşleri Şube Müdürlüğü ve ilgili müessese elemanları ile birlikte müştereken yapılacaktır.</w:t>
      </w:r>
    </w:p>
    <w:p w:rsidR="00DC173D" w:rsidRPr="00E26E6A" w:rsidRDefault="00DC173D">
      <w:pPr>
        <w:jc w:val="both"/>
      </w:pPr>
    </w:p>
    <w:p w:rsidR="00317DB2" w:rsidRPr="00E26E6A" w:rsidRDefault="00317DB2">
      <w:pPr>
        <w:jc w:val="both"/>
        <w:rPr>
          <w:b/>
        </w:rPr>
      </w:pPr>
      <w:r w:rsidRPr="00E26E6A">
        <w:rPr>
          <w:b/>
        </w:rPr>
        <w:t xml:space="preserve">4- GENEL HÜKÜMLER </w:t>
      </w:r>
    </w:p>
    <w:p w:rsidR="00317DB2" w:rsidRPr="00E26E6A" w:rsidRDefault="00317DB2" w:rsidP="00EA56F4">
      <w:pPr>
        <w:jc w:val="both"/>
      </w:pPr>
      <w:r w:rsidRPr="00E26E6A">
        <w:rPr>
          <w:b/>
        </w:rPr>
        <w:t>4.1-</w:t>
      </w:r>
      <w:r w:rsidRPr="00E26E6A">
        <w:t xml:space="preserve"> </w:t>
      </w:r>
      <w:r w:rsidR="00EA56F4" w:rsidRPr="00E26E6A">
        <w:rPr>
          <w:b/>
        </w:rPr>
        <w:t>Firmalar tekliflerinde teklif ettikleri ürün</w:t>
      </w:r>
      <w:r w:rsidR="00E22705">
        <w:rPr>
          <w:b/>
        </w:rPr>
        <w:t>ün</w:t>
      </w:r>
      <w:r w:rsidR="00EA56F4" w:rsidRPr="00E26E6A">
        <w:rPr>
          <w:b/>
        </w:rPr>
        <w:t xml:space="preserve"> marka ve model bilgilerini belirtecek</w:t>
      </w:r>
      <w:r w:rsidR="00566086" w:rsidRPr="00E26E6A">
        <w:rPr>
          <w:b/>
        </w:rPr>
        <w:t>,</w:t>
      </w:r>
      <w:r w:rsidR="00EA1449" w:rsidRPr="00E26E6A">
        <w:rPr>
          <w:b/>
        </w:rPr>
        <w:t xml:space="preserve"> malzemelere</w:t>
      </w:r>
      <w:r w:rsidR="00EA56F4" w:rsidRPr="00E26E6A">
        <w:rPr>
          <w:b/>
        </w:rPr>
        <w:t xml:space="preserve"> ait geniş kapsamlı birer takım tanıtıcı katalog vereceklerdir. Teklif edilen ürünler katalogda işaretlenecektir.</w:t>
      </w:r>
    </w:p>
    <w:p w:rsidR="00317DB2" w:rsidRPr="00E26E6A" w:rsidRDefault="00317DB2">
      <w:pPr>
        <w:jc w:val="both"/>
      </w:pPr>
      <w:r w:rsidRPr="00E26E6A">
        <w:rPr>
          <w:b/>
        </w:rPr>
        <w:t>4.</w:t>
      </w:r>
      <w:r w:rsidR="00E26E6A">
        <w:rPr>
          <w:b/>
        </w:rPr>
        <w:t>2</w:t>
      </w:r>
      <w:r w:rsidRPr="00E26E6A">
        <w:rPr>
          <w:b/>
        </w:rPr>
        <w:t>-</w:t>
      </w:r>
      <w:r w:rsidRPr="00E26E6A">
        <w:t xml:space="preserve"> </w:t>
      </w:r>
      <w:r w:rsidR="00FA07F9" w:rsidRPr="00E26E6A">
        <w:t>Makinelerin</w:t>
      </w:r>
      <w:r w:rsidRPr="00E26E6A">
        <w:t xml:space="preserve"> teslim yeri </w:t>
      </w:r>
      <w:r w:rsidR="005D3B82" w:rsidRPr="00E26E6A">
        <w:rPr>
          <w:b/>
        </w:rPr>
        <w:t xml:space="preserve">TTK </w:t>
      </w:r>
      <w:r w:rsidRPr="00E26E6A">
        <w:rPr>
          <w:b/>
        </w:rPr>
        <w:t xml:space="preserve">Makine ve İkmal Dairesi Başkanlığı Muayene ve </w:t>
      </w:r>
      <w:r w:rsidR="00102983" w:rsidRPr="00E26E6A">
        <w:rPr>
          <w:b/>
        </w:rPr>
        <w:t xml:space="preserve">Tesellüm İşleri Şube Müdürlüğü </w:t>
      </w:r>
      <w:r w:rsidRPr="00E26E6A">
        <w:rPr>
          <w:b/>
        </w:rPr>
        <w:t>Tesellüm Şefliği</w:t>
      </w:r>
      <w:r w:rsidR="005D3B82" w:rsidRPr="00E26E6A">
        <w:rPr>
          <w:b/>
        </w:rPr>
        <w:t xml:space="preserve"> ambarıdır</w:t>
      </w:r>
      <w:r w:rsidRPr="00E26E6A">
        <w:t>.</w:t>
      </w:r>
    </w:p>
    <w:p w:rsidR="00E26E6A" w:rsidRPr="00E26E6A" w:rsidRDefault="00317DB2">
      <w:pPr>
        <w:jc w:val="both"/>
      </w:pPr>
      <w:r w:rsidRPr="00E26E6A">
        <w:rPr>
          <w:b/>
        </w:rPr>
        <w:t>4.</w:t>
      </w:r>
      <w:r w:rsidR="00E26E6A">
        <w:rPr>
          <w:b/>
        </w:rPr>
        <w:t>3</w:t>
      </w:r>
      <w:r w:rsidRPr="00E26E6A">
        <w:rPr>
          <w:b/>
        </w:rPr>
        <w:t>-</w:t>
      </w:r>
      <w:r w:rsidRPr="00E26E6A">
        <w:t xml:space="preserve"> </w:t>
      </w:r>
      <w:r w:rsidR="00195638" w:rsidRPr="00E26E6A">
        <w:t xml:space="preserve">Teklif edilen </w:t>
      </w:r>
      <w:r w:rsidRPr="00E26E6A">
        <w:t xml:space="preserve">komple standart makinanın neleri kapsadığı </w:t>
      </w:r>
      <w:r w:rsidR="00195638" w:rsidRPr="00E26E6A">
        <w:t xml:space="preserve">teklifte </w:t>
      </w:r>
      <w:r w:rsidRPr="00E26E6A">
        <w:t>belirt</w:t>
      </w:r>
      <w:r w:rsidR="00195638" w:rsidRPr="00E26E6A">
        <w:t>il</w:t>
      </w:r>
      <w:r w:rsidRPr="00E26E6A">
        <w:t>ecek</w:t>
      </w:r>
      <w:r w:rsidR="00195638" w:rsidRPr="00E26E6A">
        <w:t>tir.</w:t>
      </w:r>
      <w:r w:rsidRPr="00E26E6A">
        <w:t xml:space="preserve"> </w:t>
      </w:r>
    </w:p>
    <w:p w:rsidR="00317DB2" w:rsidRPr="00E26E6A" w:rsidRDefault="00E26E6A">
      <w:pPr>
        <w:jc w:val="both"/>
      </w:pPr>
      <w:r w:rsidRPr="00E26E6A">
        <w:rPr>
          <w:b/>
        </w:rPr>
        <w:t>4</w:t>
      </w:r>
      <w:r w:rsidR="00317DB2" w:rsidRPr="00E26E6A">
        <w:rPr>
          <w:b/>
        </w:rPr>
        <w:t>.</w:t>
      </w:r>
      <w:r>
        <w:rPr>
          <w:b/>
        </w:rPr>
        <w:t>4</w:t>
      </w:r>
      <w:r w:rsidR="00317DB2" w:rsidRPr="00E26E6A">
        <w:rPr>
          <w:b/>
        </w:rPr>
        <w:t>-</w:t>
      </w:r>
      <w:r w:rsidR="00317DB2" w:rsidRPr="00E26E6A">
        <w:t xml:space="preserve"> Makin</w:t>
      </w:r>
      <w:r w:rsidR="00DA6D0A" w:rsidRPr="00E26E6A">
        <w:t>eler</w:t>
      </w:r>
      <w:r w:rsidR="00566086" w:rsidRPr="00E26E6A">
        <w:t>, kullanımı için gerekli aksesuarlar ile birlikte bütün parçaları monte edilmiş ve</w:t>
      </w:r>
      <w:r w:rsidR="00317DB2" w:rsidRPr="00E26E6A">
        <w:t xml:space="preserve"> servis hizmetleri yapılmış</w:t>
      </w:r>
      <w:r w:rsidR="00CA333F" w:rsidRPr="00E26E6A">
        <w:t xml:space="preserve"> </w:t>
      </w:r>
      <w:r w:rsidR="00317DB2" w:rsidRPr="00E26E6A">
        <w:t xml:space="preserve">olarak </w:t>
      </w:r>
      <w:r w:rsidR="00317DB2" w:rsidRPr="00E26E6A">
        <w:rPr>
          <w:b/>
        </w:rPr>
        <w:t xml:space="preserve">çalışır durumda </w:t>
      </w:r>
      <w:r w:rsidR="00317DB2" w:rsidRPr="00E26E6A">
        <w:t>firmaca teslim edilecek</w:t>
      </w:r>
      <w:r w:rsidR="00195638" w:rsidRPr="00E26E6A">
        <w:t>, talep edilmesi halinde kullanıcı eğitimleri yüklenici firma tarafından verilecektir.</w:t>
      </w:r>
    </w:p>
    <w:p w:rsidR="00317DB2" w:rsidRPr="00E26E6A" w:rsidRDefault="00317DB2">
      <w:pPr>
        <w:jc w:val="both"/>
      </w:pPr>
      <w:r w:rsidRPr="00E26E6A">
        <w:rPr>
          <w:b/>
        </w:rPr>
        <w:t>4.</w:t>
      </w:r>
      <w:r w:rsidR="00E26E6A">
        <w:rPr>
          <w:b/>
        </w:rPr>
        <w:t>5</w:t>
      </w:r>
      <w:r w:rsidRPr="00E26E6A">
        <w:rPr>
          <w:b/>
        </w:rPr>
        <w:t>-</w:t>
      </w:r>
      <w:r w:rsidRPr="00E26E6A">
        <w:t xml:space="preserve"> </w:t>
      </w:r>
      <w:r w:rsidR="00E22705">
        <w:t>Yüklenici</w:t>
      </w:r>
      <w:r w:rsidRPr="00E26E6A">
        <w:t xml:space="preserve"> firma, </w:t>
      </w:r>
      <w:r w:rsidR="00195638" w:rsidRPr="00E26E6A">
        <w:t xml:space="preserve">teklif edilen teçhizatı </w:t>
      </w:r>
      <w:r w:rsidRPr="00E26E6A">
        <w:t xml:space="preserve">her türlü </w:t>
      </w:r>
      <w:proofErr w:type="gramStart"/>
      <w:r w:rsidRPr="00E26E6A">
        <w:t>dizayn</w:t>
      </w:r>
      <w:proofErr w:type="gramEnd"/>
      <w:r w:rsidRPr="00E26E6A">
        <w:t xml:space="preserve">, malzeme ve işçilik hatalarına karşı kabul tarihinden itibaren </w:t>
      </w:r>
      <w:r w:rsidRPr="00E26E6A">
        <w:rPr>
          <w:b/>
        </w:rPr>
        <w:t>2 yıl</w:t>
      </w:r>
      <w:r w:rsidR="00CB45A0" w:rsidRPr="00E26E6A">
        <w:t xml:space="preserve"> </w:t>
      </w:r>
      <w:r w:rsidRPr="00E26E6A">
        <w:t xml:space="preserve">garanti edecektir. Garanti süresi içinde eksiklik veya hatalı imalat gibi nedenlerle meydana gelecek her türlü arıza </w:t>
      </w:r>
      <w:r w:rsidR="00566086" w:rsidRPr="00E26E6A">
        <w:t>tüm</w:t>
      </w:r>
      <w:r w:rsidRPr="00E26E6A">
        <w:t xml:space="preserve"> masrafları firmaya ait olmak üzere firmaca </w:t>
      </w:r>
      <w:r w:rsidR="00566086" w:rsidRPr="00E26E6A">
        <w:t>gideri</w:t>
      </w:r>
      <w:r w:rsidRPr="00E26E6A">
        <w:t>lecektir.</w:t>
      </w:r>
    </w:p>
    <w:p w:rsidR="00317DB2" w:rsidRPr="00E26E6A" w:rsidRDefault="00317DB2">
      <w:pPr>
        <w:jc w:val="both"/>
      </w:pPr>
      <w:r w:rsidRPr="00E26E6A">
        <w:rPr>
          <w:b/>
        </w:rPr>
        <w:t>4.</w:t>
      </w:r>
      <w:r w:rsidR="00E26E6A">
        <w:rPr>
          <w:b/>
        </w:rPr>
        <w:t>6</w:t>
      </w:r>
      <w:r w:rsidRPr="00E26E6A">
        <w:rPr>
          <w:b/>
        </w:rPr>
        <w:t>-</w:t>
      </w:r>
      <w:r w:rsidRPr="00E26E6A">
        <w:t xml:space="preserve"> </w:t>
      </w:r>
      <w:r w:rsidR="00E26E6A">
        <w:t>Yüklenici</w:t>
      </w:r>
      <w:r w:rsidRPr="00E26E6A">
        <w:t xml:space="preserve"> </w:t>
      </w:r>
      <w:r w:rsidR="00AF69B2" w:rsidRPr="00E26E6A">
        <w:t xml:space="preserve">firma her bir </w:t>
      </w:r>
      <w:r w:rsidR="00566086" w:rsidRPr="00E26E6A">
        <w:t>makina</w:t>
      </w:r>
      <w:r w:rsidR="00AF69B2" w:rsidRPr="00E26E6A">
        <w:t xml:space="preserve"> için </w:t>
      </w:r>
      <w:r w:rsidR="00790068" w:rsidRPr="00E26E6A">
        <w:t>birer</w:t>
      </w:r>
      <w:r w:rsidRPr="00E26E6A">
        <w:t xml:space="preserve"> takım yedek parça, tamir-bakım ve kullanma kılavuzlarını (Türkçe çevrili) makinaların teslimatı ile birlikte Makine ve İkmal Dairesi Başkanlığına verecektir.</w:t>
      </w:r>
    </w:p>
    <w:p w:rsidR="00317DB2" w:rsidRPr="00E26E6A" w:rsidRDefault="00317DB2">
      <w:pPr>
        <w:jc w:val="both"/>
        <w:rPr>
          <w:b/>
        </w:rPr>
      </w:pPr>
      <w:r w:rsidRPr="00E26E6A">
        <w:rPr>
          <w:b/>
        </w:rPr>
        <w:t>4</w:t>
      </w:r>
      <w:r w:rsidR="00AF69B2" w:rsidRPr="00E26E6A">
        <w:rPr>
          <w:b/>
        </w:rPr>
        <w:t>.</w:t>
      </w:r>
      <w:r w:rsidR="00E26E6A">
        <w:rPr>
          <w:b/>
        </w:rPr>
        <w:t>7</w:t>
      </w:r>
      <w:r w:rsidRPr="00E26E6A">
        <w:rPr>
          <w:b/>
        </w:rPr>
        <w:t>-</w:t>
      </w:r>
      <w:r w:rsidRPr="00E26E6A">
        <w:t xml:space="preserve"> </w:t>
      </w:r>
      <w:r w:rsidR="00FA07F9" w:rsidRPr="00E26E6A">
        <w:t>Makinelerin</w:t>
      </w:r>
      <w:r w:rsidR="00AF69B2" w:rsidRPr="00E26E6A">
        <w:t xml:space="preserve">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00AF69B2" w:rsidRPr="00E26E6A">
        <w:t>Satınalma</w:t>
      </w:r>
      <w:proofErr w:type="spellEnd"/>
      <w:r w:rsidR="00AF69B2" w:rsidRPr="00E26E6A">
        <w:t xml:space="preserve"> Dairesi Başkanlığına müracaat edeceklerdir. </w:t>
      </w:r>
      <w:r w:rsidR="002E3CE5" w:rsidRPr="00E26E6A">
        <w:t xml:space="preserve">Firmalar, </w:t>
      </w:r>
      <w:r w:rsidR="002E3CE5" w:rsidRPr="00E26E6A">
        <w:rPr>
          <w:b/>
        </w:rPr>
        <w:t>teslim tarihinden itibaren faturaları azami yedi gün içinde düzenleyecektir.</w:t>
      </w:r>
    </w:p>
    <w:p w:rsidR="00694248" w:rsidRPr="00E26E6A" w:rsidRDefault="00E26E6A" w:rsidP="00694248">
      <w:pPr>
        <w:tabs>
          <w:tab w:val="left" w:pos="426"/>
        </w:tabs>
        <w:jc w:val="both"/>
      </w:pPr>
      <w:r>
        <w:rPr>
          <w:b/>
        </w:rPr>
        <w:t>4.8</w:t>
      </w:r>
      <w:r w:rsidR="00694248" w:rsidRPr="00E26E6A">
        <w:rPr>
          <w:b/>
        </w:rPr>
        <w:t>-</w:t>
      </w:r>
      <w:r w:rsidR="00694248" w:rsidRPr="00E26E6A">
        <w:rPr>
          <w:b/>
          <w:bCs/>
        </w:rPr>
        <w:t xml:space="preserve"> </w:t>
      </w:r>
      <w:r w:rsidR="00AF69B2" w:rsidRPr="00E26E6A">
        <w:t>Faturalar madde 5.2 deki ihtiyaç birimleri dağılımına ve aşağıdaki bilgilere göre düzenlenecektir.</w:t>
      </w:r>
    </w:p>
    <w:p w:rsidR="00851316" w:rsidRPr="00E26E6A" w:rsidRDefault="00851316" w:rsidP="00694248">
      <w:pPr>
        <w:tabs>
          <w:tab w:val="left" w:pos="426"/>
        </w:tabs>
        <w:jc w:val="both"/>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852"/>
        <w:gridCol w:w="1799"/>
      </w:tblGrid>
      <w:tr w:rsidR="00E26E6A" w:rsidRPr="00E26E6A" w:rsidTr="00141797">
        <w:trPr>
          <w:trHeight w:val="727"/>
        </w:trPr>
        <w:tc>
          <w:tcPr>
            <w:tcW w:w="5529" w:type="dxa"/>
            <w:vAlign w:val="center"/>
          </w:tcPr>
          <w:p w:rsidR="00AF69B2" w:rsidRPr="00E26E6A" w:rsidRDefault="00AF69B2" w:rsidP="00E6793D">
            <w:pPr>
              <w:rPr>
                <w:b/>
              </w:rPr>
            </w:pPr>
            <w:r w:rsidRPr="00E26E6A">
              <w:rPr>
                <w:b/>
              </w:rPr>
              <w:t>FATURA ADRESİ</w:t>
            </w:r>
          </w:p>
        </w:tc>
        <w:tc>
          <w:tcPr>
            <w:tcW w:w="1852" w:type="dxa"/>
            <w:vAlign w:val="center"/>
          </w:tcPr>
          <w:p w:rsidR="00AF69B2" w:rsidRPr="00E26E6A" w:rsidRDefault="00AF69B2" w:rsidP="00141797">
            <w:pPr>
              <w:jc w:val="center"/>
              <w:rPr>
                <w:b/>
              </w:rPr>
            </w:pPr>
            <w:r w:rsidRPr="00E26E6A">
              <w:rPr>
                <w:b/>
              </w:rPr>
              <w:t>VERGİ DAİRESİ</w:t>
            </w:r>
          </w:p>
        </w:tc>
        <w:tc>
          <w:tcPr>
            <w:tcW w:w="1799" w:type="dxa"/>
            <w:vAlign w:val="center"/>
          </w:tcPr>
          <w:p w:rsidR="00AF69B2" w:rsidRPr="00E26E6A" w:rsidRDefault="00AF69B2" w:rsidP="00141797">
            <w:pPr>
              <w:jc w:val="center"/>
              <w:rPr>
                <w:b/>
              </w:rPr>
            </w:pPr>
            <w:r w:rsidRPr="00E26E6A">
              <w:rPr>
                <w:b/>
              </w:rPr>
              <w:t>VERGİ NUMARASI</w:t>
            </w:r>
          </w:p>
        </w:tc>
      </w:tr>
      <w:tr w:rsidR="00E26E6A" w:rsidRPr="00E26E6A" w:rsidTr="00141797">
        <w:trPr>
          <w:trHeight w:val="974"/>
        </w:trPr>
        <w:tc>
          <w:tcPr>
            <w:tcW w:w="5529" w:type="dxa"/>
            <w:vAlign w:val="center"/>
          </w:tcPr>
          <w:p w:rsidR="00141797" w:rsidRPr="00E26E6A" w:rsidRDefault="00141797" w:rsidP="00141797">
            <w:pPr>
              <w:rPr>
                <w:bCs/>
              </w:rPr>
            </w:pPr>
            <w:proofErr w:type="spellStart"/>
            <w:r w:rsidRPr="00E26E6A">
              <w:rPr>
                <w:bCs/>
              </w:rPr>
              <w:t>Armutçuk</w:t>
            </w:r>
            <w:proofErr w:type="spellEnd"/>
            <w:r w:rsidRPr="00E26E6A">
              <w:rPr>
                <w:bCs/>
              </w:rPr>
              <w:t xml:space="preserve"> Taşkömürü İşletme Müessesesi</w:t>
            </w:r>
          </w:p>
          <w:p w:rsidR="00141797" w:rsidRPr="00E26E6A" w:rsidRDefault="00141797" w:rsidP="00141797">
            <w:pPr>
              <w:autoSpaceDE w:val="0"/>
              <w:autoSpaceDN w:val="0"/>
              <w:adjustRightInd w:val="0"/>
              <w:rPr>
                <w:rFonts w:eastAsiaTheme="minorHAnsi"/>
                <w:lang w:eastAsia="en-US"/>
              </w:rPr>
            </w:pPr>
            <w:r w:rsidRPr="00E26E6A">
              <w:rPr>
                <w:rFonts w:eastAsiaTheme="minorHAnsi"/>
                <w:lang w:eastAsia="en-US"/>
              </w:rPr>
              <w:t>Armutçuk Mahallesi TTK Sokak No:15/A</w:t>
            </w:r>
          </w:p>
          <w:p w:rsidR="00141797" w:rsidRPr="00E26E6A" w:rsidRDefault="00141797" w:rsidP="00141797">
            <w:pPr>
              <w:autoSpaceDE w:val="0"/>
              <w:autoSpaceDN w:val="0"/>
              <w:adjustRightInd w:val="0"/>
              <w:rPr>
                <w:bCs/>
              </w:rPr>
            </w:pPr>
            <w:r w:rsidRPr="00E26E6A">
              <w:rPr>
                <w:rFonts w:eastAsiaTheme="minorHAnsi"/>
                <w:lang w:eastAsia="en-US"/>
              </w:rPr>
              <w:t xml:space="preserve">67390 </w:t>
            </w:r>
            <w:proofErr w:type="spellStart"/>
            <w:proofErr w:type="gramStart"/>
            <w:r w:rsidRPr="00E26E6A">
              <w:rPr>
                <w:rFonts w:eastAsiaTheme="minorHAnsi"/>
                <w:lang w:eastAsia="en-US"/>
              </w:rPr>
              <w:t>Kdz.Ereğli</w:t>
            </w:r>
            <w:proofErr w:type="spellEnd"/>
            <w:proofErr w:type="gramEnd"/>
            <w:r w:rsidRPr="00E26E6A">
              <w:rPr>
                <w:rFonts w:eastAsiaTheme="minorHAnsi"/>
                <w:lang w:eastAsia="en-US"/>
              </w:rPr>
              <w:t xml:space="preserve"> </w:t>
            </w:r>
            <w:r w:rsidRPr="00E26E6A">
              <w:rPr>
                <w:bCs/>
              </w:rPr>
              <w:t>/ ZONGULDAK</w:t>
            </w:r>
          </w:p>
        </w:tc>
        <w:tc>
          <w:tcPr>
            <w:tcW w:w="1852" w:type="dxa"/>
            <w:vAlign w:val="center"/>
          </w:tcPr>
          <w:p w:rsidR="00141797" w:rsidRPr="00E26E6A" w:rsidRDefault="00141797" w:rsidP="00141797">
            <w:pPr>
              <w:jc w:val="center"/>
              <w:rPr>
                <w:bCs/>
              </w:rPr>
            </w:pPr>
            <w:proofErr w:type="gramStart"/>
            <w:r w:rsidRPr="00E26E6A">
              <w:rPr>
                <w:bCs/>
              </w:rPr>
              <w:t>KDZ.EREĞLİ</w:t>
            </w:r>
            <w:proofErr w:type="gramEnd"/>
          </w:p>
        </w:tc>
        <w:tc>
          <w:tcPr>
            <w:tcW w:w="1799" w:type="dxa"/>
            <w:vAlign w:val="center"/>
          </w:tcPr>
          <w:p w:rsidR="00141797" w:rsidRPr="00E26E6A" w:rsidRDefault="00141797" w:rsidP="00141797">
            <w:pPr>
              <w:jc w:val="center"/>
              <w:rPr>
                <w:bCs/>
              </w:rPr>
            </w:pPr>
            <w:r w:rsidRPr="00E26E6A">
              <w:rPr>
                <w:bCs/>
              </w:rPr>
              <w:t>859 008 5801</w:t>
            </w:r>
          </w:p>
        </w:tc>
      </w:tr>
      <w:tr w:rsidR="00E26E6A" w:rsidRPr="00E26E6A" w:rsidTr="00141797">
        <w:trPr>
          <w:trHeight w:val="988"/>
        </w:trPr>
        <w:tc>
          <w:tcPr>
            <w:tcW w:w="5529" w:type="dxa"/>
            <w:vAlign w:val="center"/>
          </w:tcPr>
          <w:p w:rsidR="00141797" w:rsidRPr="00E26E6A" w:rsidRDefault="00141797" w:rsidP="00141797">
            <w:pPr>
              <w:rPr>
                <w:bCs/>
              </w:rPr>
            </w:pPr>
            <w:r w:rsidRPr="00E26E6A">
              <w:rPr>
                <w:bCs/>
              </w:rPr>
              <w:t>Kozlu Taşkömürü İşletme Müessesesi</w:t>
            </w:r>
          </w:p>
          <w:p w:rsidR="00141797" w:rsidRPr="00E26E6A" w:rsidRDefault="00141797" w:rsidP="00141797">
            <w:pPr>
              <w:rPr>
                <w:bCs/>
              </w:rPr>
            </w:pPr>
            <w:r w:rsidRPr="00E26E6A">
              <w:rPr>
                <w:bCs/>
              </w:rPr>
              <w:t>Kılıç Mahallesi Şehit Yunus Çakır Caddesi No: 79</w:t>
            </w:r>
          </w:p>
          <w:p w:rsidR="00141797" w:rsidRPr="00E26E6A" w:rsidRDefault="00141797" w:rsidP="00141797">
            <w:pPr>
              <w:rPr>
                <w:bCs/>
              </w:rPr>
            </w:pPr>
            <w:r w:rsidRPr="00E26E6A">
              <w:rPr>
                <w:bCs/>
              </w:rPr>
              <w:t>67600 Kozlu / ZONGULDAK</w:t>
            </w:r>
          </w:p>
        </w:tc>
        <w:tc>
          <w:tcPr>
            <w:tcW w:w="1852" w:type="dxa"/>
            <w:vAlign w:val="center"/>
          </w:tcPr>
          <w:p w:rsidR="00141797" w:rsidRPr="00E26E6A" w:rsidRDefault="00141797" w:rsidP="00141797">
            <w:pPr>
              <w:jc w:val="center"/>
              <w:rPr>
                <w:bCs/>
              </w:rPr>
            </w:pPr>
            <w:r w:rsidRPr="00E26E6A">
              <w:rPr>
                <w:bCs/>
              </w:rPr>
              <w:t>KARAELMAS</w:t>
            </w:r>
          </w:p>
        </w:tc>
        <w:tc>
          <w:tcPr>
            <w:tcW w:w="1799" w:type="dxa"/>
            <w:vAlign w:val="center"/>
          </w:tcPr>
          <w:p w:rsidR="00141797" w:rsidRPr="00E26E6A" w:rsidRDefault="00141797" w:rsidP="00141797">
            <w:pPr>
              <w:jc w:val="center"/>
              <w:rPr>
                <w:bCs/>
              </w:rPr>
            </w:pPr>
            <w:r w:rsidRPr="00E26E6A">
              <w:rPr>
                <w:bCs/>
              </w:rPr>
              <w:t>815 003 4586</w:t>
            </w:r>
          </w:p>
        </w:tc>
      </w:tr>
      <w:tr w:rsidR="00E26E6A" w:rsidRPr="00E26E6A" w:rsidTr="00141797">
        <w:trPr>
          <w:trHeight w:val="988"/>
        </w:trPr>
        <w:tc>
          <w:tcPr>
            <w:tcW w:w="5529" w:type="dxa"/>
            <w:vAlign w:val="center"/>
          </w:tcPr>
          <w:p w:rsidR="00141797" w:rsidRPr="00E26E6A" w:rsidRDefault="00141797" w:rsidP="00141797">
            <w:pPr>
              <w:rPr>
                <w:bCs/>
              </w:rPr>
            </w:pPr>
            <w:r w:rsidRPr="00E26E6A">
              <w:rPr>
                <w:bCs/>
              </w:rPr>
              <w:lastRenderedPageBreak/>
              <w:t>Üzülmez Taşkömürü İşletme Müessesesi</w:t>
            </w:r>
          </w:p>
          <w:p w:rsidR="00141797" w:rsidRPr="00E26E6A" w:rsidRDefault="00141797" w:rsidP="00141797">
            <w:pPr>
              <w:rPr>
                <w:bCs/>
              </w:rPr>
            </w:pPr>
            <w:r w:rsidRPr="00E26E6A">
              <w:rPr>
                <w:bCs/>
              </w:rPr>
              <w:t>Asma Mahallesi Tesis Sokak No: 4</w:t>
            </w:r>
          </w:p>
          <w:p w:rsidR="00141797" w:rsidRPr="00E26E6A" w:rsidRDefault="00141797" w:rsidP="00141797">
            <w:pPr>
              <w:rPr>
                <w:bCs/>
              </w:rPr>
            </w:pPr>
            <w:r w:rsidRPr="00E26E6A">
              <w:rPr>
                <w:bCs/>
              </w:rPr>
              <w:t xml:space="preserve">67040 </w:t>
            </w:r>
            <w:proofErr w:type="gramStart"/>
            <w:r w:rsidRPr="00E26E6A">
              <w:rPr>
                <w:bCs/>
              </w:rPr>
              <w:t>Üzülmez</w:t>
            </w:r>
            <w:proofErr w:type="gramEnd"/>
            <w:r w:rsidRPr="00E26E6A">
              <w:rPr>
                <w:bCs/>
              </w:rPr>
              <w:t xml:space="preserve"> / ZONGULDAK</w:t>
            </w:r>
          </w:p>
        </w:tc>
        <w:tc>
          <w:tcPr>
            <w:tcW w:w="1852" w:type="dxa"/>
            <w:vAlign w:val="center"/>
          </w:tcPr>
          <w:p w:rsidR="00141797" w:rsidRPr="00E26E6A" w:rsidRDefault="00141797" w:rsidP="00141797">
            <w:pPr>
              <w:jc w:val="center"/>
              <w:rPr>
                <w:bCs/>
              </w:rPr>
            </w:pPr>
            <w:r w:rsidRPr="00E26E6A">
              <w:rPr>
                <w:bCs/>
              </w:rPr>
              <w:t>KARAELMAS</w:t>
            </w:r>
          </w:p>
        </w:tc>
        <w:tc>
          <w:tcPr>
            <w:tcW w:w="1799" w:type="dxa"/>
            <w:vAlign w:val="center"/>
          </w:tcPr>
          <w:p w:rsidR="00141797" w:rsidRPr="00E26E6A" w:rsidRDefault="00141797" w:rsidP="00141797">
            <w:pPr>
              <w:jc w:val="center"/>
              <w:rPr>
                <w:bCs/>
              </w:rPr>
            </w:pPr>
            <w:r w:rsidRPr="00E26E6A">
              <w:rPr>
                <w:bCs/>
              </w:rPr>
              <w:t>859 006 4265</w:t>
            </w:r>
          </w:p>
        </w:tc>
      </w:tr>
      <w:tr w:rsidR="00E26E6A" w:rsidRPr="00E26E6A" w:rsidTr="00141797">
        <w:trPr>
          <w:trHeight w:val="988"/>
        </w:trPr>
        <w:tc>
          <w:tcPr>
            <w:tcW w:w="5529" w:type="dxa"/>
            <w:vAlign w:val="center"/>
          </w:tcPr>
          <w:p w:rsidR="00141797" w:rsidRPr="00E26E6A" w:rsidRDefault="00141797" w:rsidP="00141797">
            <w:pPr>
              <w:rPr>
                <w:bCs/>
              </w:rPr>
            </w:pPr>
            <w:proofErr w:type="spellStart"/>
            <w:r w:rsidRPr="00E26E6A">
              <w:rPr>
                <w:bCs/>
              </w:rPr>
              <w:t>Karadon</w:t>
            </w:r>
            <w:proofErr w:type="spellEnd"/>
            <w:r w:rsidRPr="00E26E6A">
              <w:rPr>
                <w:bCs/>
              </w:rPr>
              <w:t xml:space="preserve"> Taşkömürü İşletme Müessesesi</w:t>
            </w:r>
          </w:p>
          <w:p w:rsidR="00141797" w:rsidRPr="00E26E6A" w:rsidRDefault="00141797" w:rsidP="00141797">
            <w:pPr>
              <w:rPr>
                <w:bCs/>
              </w:rPr>
            </w:pPr>
            <w:r w:rsidRPr="00E26E6A">
              <w:rPr>
                <w:bCs/>
              </w:rPr>
              <w:t>Karadon Mahallesi Şehit Arif Çakır Caddesi No: 65</w:t>
            </w:r>
          </w:p>
          <w:p w:rsidR="00141797" w:rsidRPr="00E26E6A" w:rsidRDefault="00141797" w:rsidP="00141797">
            <w:pPr>
              <w:rPr>
                <w:bCs/>
              </w:rPr>
            </w:pPr>
            <w:proofErr w:type="gramStart"/>
            <w:r w:rsidRPr="00E26E6A">
              <w:rPr>
                <w:bCs/>
              </w:rPr>
              <w:t>67520  Kilimli</w:t>
            </w:r>
            <w:proofErr w:type="gramEnd"/>
            <w:r w:rsidRPr="00E26E6A">
              <w:rPr>
                <w:bCs/>
              </w:rPr>
              <w:t xml:space="preserve"> / ZONGULDAK</w:t>
            </w:r>
          </w:p>
        </w:tc>
        <w:tc>
          <w:tcPr>
            <w:tcW w:w="1852" w:type="dxa"/>
            <w:vAlign w:val="center"/>
          </w:tcPr>
          <w:p w:rsidR="00141797" w:rsidRPr="00E26E6A" w:rsidRDefault="00141797" w:rsidP="00141797">
            <w:pPr>
              <w:jc w:val="center"/>
              <w:rPr>
                <w:bCs/>
              </w:rPr>
            </w:pPr>
            <w:r w:rsidRPr="00E26E6A">
              <w:rPr>
                <w:bCs/>
              </w:rPr>
              <w:t>KARAELMAS</w:t>
            </w:r>
          </w:p>
        </w:tc>
        <w:tc>
          <w:tcPr>
            <w:tcW w:w="1799" w:type="dxa"/>
            <w:vAlign w:val="center"/>
          </w:tcPr>
          <w:p w:rsidR="00141797" w:rsidRPr="00E26E6A" w:rsidRDefault="00141797" w:rsidP="00141797">
            <w:pPr>
              <w:jc w:val="center"/>
              <w:rPr>
                <w:bCs/>
              </w:rPr>
            </w:pPr>
            <w:r w:rsidRPr="00E26E6A">
              <w:rPr>
                <w:bCs/>
              </w:rPr>
              <w:t>815 007 8618</w:t>
            </w:r>
          </w:p>
        </w:tc>
      </w:tr>
      <w:tr w:rsidR="00E26E6A" w:rsidRPr="00E26E6A" w:rsidTr="00141797">
        <w:trPr>
          <w:trHeight w:val="988"/>
        </w:trPr>
        <w:tc>
          <w:tcPr>
            <w:tcW w:w="5529" w:type="dxa"/>
            <w:vAlign w:val="center"/>
          </w:tcPr>
          <w:p w:rsidR="00141797" w:rsidRPr="00E26E6A" w:rsidRDefault="00141797" w:rsidP="00141797">
            <w:pPr>
              <w:rPr>
                <w:bCs/>
              </w:rPr>
            </w:pPr>
            <w:r w:rsidRPr="00E26E6A">
              <w:rPr>
                <w:bCs/>
              </w:rPr>
              <w:t>Amasra Taşkömürü İşletme Müessesesi</w:t>
            </w:r>
          </w:p>
          <w:p w:rsidR="00141797" w:rsidRPr="00E26E6A" w:rsidRDefault="00141797" w:rsidP="00141797">
            <w:pPr>
              <w:rPr>
                <w:bCs/>
              </w:rPr>
            </w:pPr>
            <w:r w:rsidRPr="00E26E6A">
              <w:rPr>
                <w:bCs/>
              </w:rPr>
              <w:t xml:space="preserve">Kum Mahallesi Kara Evler </w:t>
            </w:r>
            <w:proofErr w:type="gramStart"/>
            <w:r w:rsidRPr="00E26E6A">
              <w:rPr>
                <w:bCs/>
              </w:rPr>
              <w:t>Sokak  No</w:t>
            </w:r>
            <w:proofErr w:type="gramEnd"/>
            <w:r w:rsidRPr="00E26E6A">
              <w:rPr>
                <w:bCs/>
              </w:rPr>
              <w:t>: 25</w:t>
            </w:r>
          </w:p>
          <w:p w:rsidR="00141797" w:rsidRPr="00E26E6A" w:rsidRDefault="00141797" w:rsidP="00141797">
            <w:pPr>
              <w:rPr>
                <w:bCs/>
              </w:rPr>
            </w:pPr>
            <w:r w:rsidRPr="00E26E6A">
              <w:rPr>
                <w:bCs/>
              </w:rPr>
              <w:t>74300 Amasra / BARTIN</w:t>
            </w:r>
          </w:p>
        </w:tc>
        <w:tc>
          <w:tcPr>
            <w:tcW w:w="1852" w:type="dxa"/>
            <w:vAlign w:val="center"/>
          </w:tcPr>
          <w:p w:rsidR="00141797" w:rsidRPr="00E26E6A" w:rsidRDefault="00141797" w:rsidP="00141797">
            <w:pPr>
              <w:jc w:val="center"/>
              <w:rPr>
                <w:bCs/>
              </w:rPr>
            </w:pPr>
            <w:r w:rsidRPr="00E26E6A">
              <w:rPr>
                <w:bCs/>
              </w:rPr>
              <w:t>BARTIN</w:t>
            </w:r>
          </w:p>
        </w:tc>
        <w:tc>
          <w:tcPr>
            <w:tcW w:w="1799" w:type="dxa"/>
            <w:vAlign w:val="center"/>
          </w:tcPr>
          <w:p w:rsidR="00141797" w:rsidRPr="00E26E6A" w:rsidRDefault="00141797" w:rsidP="00141797">
            <w:pPr>
              <w:jc w:val="center"/>
              <w:rPr>
                <w:bCs/>
              </w:rPr>
            </w:pPr>
            <w:r w:rsidRPr="00E26E6A">
              <w:rPr>
                <w:bCs/>
              </w:rPr>
              <w:t>815 003 4595</w:t>
            </w:r>
          </w:p>
        </w:tc>
      </w:tr>
    </w:tbl>
    <w:p w:rsidR="005422EF" w:rsidRPr="00E26E6A" w:rsidRDefault="005422EF">
      <w:pPr>
        <w:jc w:val="both"/>
        <w:rPr>
          <w:b/>
        </w:rPr>
      </w:pPr>
    </w:p>
    <w:p w:rsidR="00317DB2" w:rsidRPr="00E26E6A" w:rsidRDefault="00317DB2">
      <w:pPr>
        <w:jc w:val="both"/>
        <w:rPr>
          <w:b/>
        </w:rPr>
      </w:pPr>
      <w:r w:rsidRPr="00E26E6A">
        <w:rPr>
          <w:b/>
        </w:rPr>
        <w:t>5- SİP</w:t>
      </w:r>
      <w:r w:rsidR="00805BBC" w:rsidRPr="00E26E6A">
        <w:rPr>
          <w:b/>
        </w:rPr>
        <w:t>ARİŞ MİKTAR</w:t>
      </w:r>
      <w:r w:rsidR="005D3B82" w:rsidRPr="00E26E6A">
        <w:rPr>
          <w:b/>
        </w:rPr>
        <w:t>LAR</w:t>
      </w:r>
      <w:r w:rsidR="00805BBC" w:rsidRPr="00E26E6A">
        <w:rPr>
          <w:b/>
        </w:rPr>
        <w:t xml:space="preserve">I VE TESLİM SÜRESİ </w:t>
      </w:r>
    </w:p>
    <w:p w:rsidR="00645E45" w:rsidRPr="00E26E6A" w:rsidRDefault="00317DB2">
      <w:pPr>
        <w:jc w:val="both"/>
      </w:pPr>
      <w:r w:rsidRPr="00E26E6A">
        <w:rPr>
          <w:b/>
        </w:rPr>
        <w:t>5.1-</w:t>
      </w:r>
      <w:r w:rsidRPr="00E26E6A">
        <w:t xml:space="preserve"> Firmalar tekliflerinde teslim sürelerini belirteceklerdir. Malzemeler </w:t>
      </w:r>
      <w:r w:rsidR="005422EF" w:rsidRPr="00E26E6A">
        <w:t>45</w:t>
      </w:r>
      <w:r w:rsidRPr="00E26E6A">
        <w:t xml:space="preserve"> takvim günü içinde teslim edilecektir. </w:t>
      </w:r>
    </w:p>
    <w:p w:rsidR="00317DB2" w:rsidRDefault="00317DB2">
      <w:pPr>
        <w:jc w:val="both"/>
      </w:pPr>
      <w:r w:rsidRPr="00E26E6A">
        <w:rPr>
          <w:b/>
        </w:rPr>
        <w:t>5.2-</w:t>
      </w:r>
      <w:r w:rsidRPr="00E26E6A">
        <w:t xml:space="preserve"> Sipariş miktar</w:t>
      </w:r>
      <w:r w:rsidR="005D3B82" w:rsidRPr="00E26E6A">
        <w:t>lar</w:t>
      </w:r>
      <w:r w:rsidRPr="00E26E6A">
        <w:t xml:space="preserve">ı </w:t>
      </w:r>
      <w:r w:rsidR="00AF7001" w:rsidRPr="00E26E6A">
        <w:t xml:space="preserve">ve ihtiyaç birimleri dağılımı </w:t>
      </w:r>
      <w:r w:rsidRPr="00E26E6A">
        <w:t>aşağıdaki gibidir.</w:t>
      </w:r>
    </w:p>
    <w:p w:rsidR="00E26E6A" w:rsidRPr="00E26E6A" w:rsidRDefault="00E26E6A">
      <w:pPr>
        <w:jc w:val="both"/>
      </w:pPr>
    </w:p>
    <w:tbl>
      <w:tblPr>
        <w:tblW w:w="9181" w:type="dxa"/>
        <w:jc w:val="center"/>
        <w:tblCellMar>
          <w:left w:w="70" w:type="dxa"/>
          <w:right w:w="70" w:type="dxa"/>
        </w:tblCellMar>
        <w:tblLook w:val="04A0" w:firstRow="1" w:lastRow="0" w:firstColumn="1" w:lastColumn="0" w:noHBand="0" w:noVBand="1"/>
      </w:tblPr>
      <w:tblGrid>
        <w:gridCol w:w="567"/>
        <w:gridCol w:w="3756"/>
        <w:gridCol w:w="1985"/>
        <w:gridCol w:w="1545"/>
        <w:gridCol w:w="1328"/>
      </w:tblGrid>
      <w:tr w:rsidR="00E26E6A" w:rsidRPr="00E26E6A" w:rsidTr="002F5CB7">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CB7" w:rsidRPr="00E26E6A" w:rsidRDefault="002F5CB7">
            <w:pPr>
              <w:jc w:val="center"/>
              <w:rPr>
                <w:lang w:bidi="ar-SA"/>
              </w:rPr>
            </w:pPr>
            <w:r w:rsidRPr="00E26E6A">
              <w:rPr>
                <w:b/>
              </w:rPr>
              <w:t>Sıra No</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rsidR="002F5CB7" w:rsidRPr="00E26E6A" w:rsidRDefault="002F5CB7">
            <w:r w:rsidRPr="00E26E6A">
              <w:rPr>
                <w:b/>
              </w:rPr>
              <w:t xml:space="preserve">Malzemenin Cinsi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F5CB7" w:rsidRPr="00E26E6A" w:rsidRDefault="002F5CB7" w:rsidP="000C2E5D">
            <w:pPr>
              <w:jc w:val="center"/>
            </w:pPr>
            <w:r w:rsidRPr="00E26E6A">
              <w:rPr>
                <w:b/>
              </w:rPr>
              <w:t>İhtiyaç Birimi</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F5CB7" w:rsidRPr="00E26E6A" w:rsidRDefault="002F5CB7" w:rsidP="000C2E5D">
            <w:pPr>
              <w:jc w:val="center"/>
              <w:rPr>
                <w:b/>
              </w:rPr>
            </w:pPr>
            <w:r w:rsidRPr="00E26E6A">
              <w:rPr>
                <w:b/>
              </w:rPr>
              <w:t>Sipariş</w:t>
            </w:r>
          </w:p>
          <w:p w:rsidR="002F5CB7" w:rsidRPr="00E26E6A" w:rsidRDefault="002F5CB7" w:rsidP="000C2E5D">
            <w:pPr>
              <w:jc w:val="center"/>
            </w:pPr>
            <w:r w:rsidRPr="00E26E6A">
              <w:rPr>
                <w:b/>
              </w:rPr>
              <w:t>Miktarı (Adet)</w:t>
            </w:r>
          </w:p>
        </w:tc>
        <w:tc>
          <w:tcPr>
            <w:tcW w:w="1328" w:type="dxa"/>
            <w:tcBorders>
              <w:top w:val="single" w:sz="4" w:space="0" w:color="auto"/>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Toplam Sipariş</w:t>
            </w:r>
          </w:p>
          <w:p w:rsidR="002F5CB7" w:rsidRPr="00E26E6A" w:rsidRDefault="002F5CB7" w:rsidP="002F5CB7">
            <w:pPr>
              <w:jc w:val="center"/>
              <w:rPr>
                <w:b/>
              </w:rPr>
            </w:pPr>
            <w:r w:rsidRPr="00E26E6A">
              <w:rPr>
                <w:b/>
              </w:rPr>
              <w:t>Miktarı (Adet)</w:t>
            </w:r>
          </w:p>
        </w:tc>
      </w:tr>
      <w:tr w:rsidR="00E26E6A" w:rsidRPr="00E26E6A" w:rsidTr="002F5CB7">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5CB7" w:rsidRPr="00E26E6A" w:rsidRDefault="002F5CB7" w:rsidP="002F5CB7">
            <w:pPr>
              <w:jc w:val="center"/>
            </w:pPr>
            <w:r w:rsidRPr="00E26E6A">
              <w:t>1</w:t>
            </w:r>
          </w:p>
        </w:tc>
        <w:tc>
          <w:tcPr>
            <w:tcW w:w="3756"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2F5CB7">
            <w:r w:rsidRPr="00E26E6A">
              <w:t xml:space="preserve">Gazaltı Kaynak Makinesi - </w:t>
            </w:r>
            <w:r w:rsidRPr="00E26E6A">
              <w:rPr>
                <w:b/>
                <w:bCs/>
              </w:rPr>
              <w:t>Tip-1</w:t>
            </w:r>
          </w:p>
        </w:tc>
        <w:tc>
          <w:tcPr>
            <w:tcW w:w="1985"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2F5CB7">
            <w:pPr>
              <w:jc w:val="center"/>
            </w:pPr>
            <w:r w:rsidRPr="00E26E6A">
              <w:t>Kozlu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rsidP="002F5CB7">
            <w:pPr>
              <w:jc w:val="center"/>
            </w:pPr>
            <w:r w:rsidRPr="00E26E6A">
              <w:t>1</w:t>
            </w:r>
          </w:p>
        </w:tc>
        <w:tc>
          <w:tcPr>
            <w:tcW w:w="1328" w:type="dxa"/>
            <w:tcBorders>
              <w:top w:val="nil"/>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1</w:t>
            </w:r>
          </w:p>
        </w:tc>
      </w:tr>
      <w:tr w:rsidR="00E26E6A" w:rsidRPr="00E26E6A" w:rsidTr="002F5CB7">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5CB7" w:rsidRPr="00E26E6A" w:rsidRDefault="002F5CB7" w:rsidP="002F5CB7">
            <w:pPr>
              <w:jc w:val="center"/>
            </w:pPr>
            <w:r w:rsidRPr="00E26E6A">
              <w:t>2</w:t>
            </w:r>
          </w:p>
        </w:tc>
        <w:tc>
          <w:tcPr>
            <w:tcW w:w="3756"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2F5CB7">
            <w:r w:rsidRPr="00E26E6A">
              <w:t xml:space="preserve">Gazaltı Kaynak Makinesi - </w:t>
            </w:r>
            <w:r w:rsidRPr="00E26E6A">
              <w:rPr>
                <w:b/>
                <w:bCs/>
              </w:rPr>
              <w:t>Tip-2</w:t>
            </w:r>
          </w:p>
        </w:tc>
        <w:tc>
          <w:tcPr>
            <w:tcW w:w="1985"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2F5CB7">
            <w:pPr>
              <w:jc w:val="center"/>
            </w:pPr>
            <w:r w:rsidRPr="00E26E6A">
              <w:t>Amasra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rsidP="002F5CB7">
            <w:pPr>
              <w:jc w:val="center"/>
            </w:pPr>
            <w:r w:rsidRPr="00E26E6A">
              <w:t>1</w:t>
            </w:r>
          </w:p>
        </w:tc>
        <w:tc>
          <w:tcPr>
            <w:tcW w:w="1328" w:type="dxa"/>
            <w:tcBorders>
              <w:top w:val="nil"/>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1</w:t>
            </w:r>
          </w:p>
        </w:tc>
      </w:tr>
      <w:tr w:rsidR="00E26E6A" w:rsidRPr="00E26E6A" w:rsidTr="004C3FD7">
        <w:trPr>
          <w:trHeight w:val="397"/>
          <w:jc w:val="center"/>
        </w:trPr>
        <w:tc>
          <w:tcPr>
            <w:tcW w:w="567" w:type="dxa"/>
            <w:vMerge w:val="restart"/>
            <w:tcBorders>
              <w:top w:val="nil"/>
              <w:left w:val="single" w:sz="4" w:space="0" w:color="auto"/>
              <w:right w:val="single" w:sz="4" w:space="0" w:color="auto"/>
            </w:tcBorders>
            <w:shd w:val="clear" w:color="auto" w:fill="auto"/>
            <w:noWrap/>
            <w:vAlign w:val="center"/>
            <w:hideMark/>
          </w:tcPr>
          <w:p w:rsidR="002F5CB7" w:rsidRPr="00E26E6A" w:rsidRDefault="002F5CB7" w:rsidP="002F5CB7">
            <w:pPr>
              <w:jc w:val="center"/>
            </w:pPr>
            <w:r w:rsidRPr="00E26E6A">
              <w:t>3</w:t>
            </w:r>
          </w:p>
        </w:tc>
        <w:tc>
          <w:tcPr>
            <w:tcW w:w="3756" w:type="dxa"/>
            <w:vMerge w:val="restart"/>
            <w:tcBorders>
              <w:top w:val="nil"/>
              <w:left w:val="nil"/>
              <w:right w:val="single" w:sz="4" w:space="0" w:color="auto"/>
            </w:tcBorders>
            <w:shd w:val="clear" w:color="auto" w:fill="auto"/>
            <w:vAlign w:val="center"/>
            <w:hideMark/>
          </w:tcPr>
          <w:p w:rsidR="002F5CB7" w:rsidRPr="00E26E6A" w:rsidRDefault="002F5CB7" w:rsidP="002F5CB7">
            <w:r w:rsidRPr="00E26E6A">
              <w:t xml:space="preserve">Çanta Tipi İnvertörlü Kaynak Makinesi - </w:t>
            </w:r>
            <w:r w:rsidRPr="00E26E6A">
              <w:rPr>
                <w:b/>
                <w:bCs/>
              </w:rPr>
              <w:t>Tip-1</w:t>
            </w:r>
          </w:p>
        </w:tc>
        <w:tc>
          <w:tcPr>
            <w:tcW w:w="1985"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2F5CB7">
            <w:pPr>
              <w:jc w:val="center"/>
            </w:pPr>
            <w:r w:rsidRPr="00E26E6A">
              <w:t>Kozlu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rsidP="002F5CB7">
            <w:pPr>
              <w:jc w:val="center"/>
            </w:pPr>
            <w:r w:rsidRPr="00E26E6A">
              <w:t>3</w:t>
            </w:r>
          </w:p>
        </w:tc>
        <w:tc>
          <w:tcPr>
            <w:tcW w:w="1328" w:type="dxa"/>
            <w:vMerge w:val="restart"/>
            <w:tcBorders>
              <w:top w:val="nil"/>
              <w:left w:val="nil"/>
              <w:right w:val="single" w:sz="4" w:space="0" w:color="auto"/>
            </w:tcBorders>
            <w:vAlign w:val="center"/>
          </w:tcPr>
          <w:p w:rsidR="002F5CB7" w:rsidRPr="00E26E6A" w:rsidRDefault="006742E5" w:rsidP="002F5CB7">
            <w:pPr>
              <w:jc w:val="center"/>
              <w:rPr>
                <w:b/>
              </w:rPr>
            </w:pPr>
            <w:r w:rsidRPr="00E26E6A">
              <w:rPr>
                <w:b/>
              </w:rPr>
              <w:t>5</w:t>
            </w:r>
          </w:p>
        </w:tc>
      </w:tr>
      <w:tr w:rsidR="00E26E6A" w:rsidRPr="00E26E6A" w:rsidTr="004C3FD7">
        <w:trPr>
          <w:trHeight w:val="397"/>
          <w:jc w:val="center"/>
        </w:trPr>
        <w:tc>
          <w:tcPr>
            <w:tcW w:w="567" w:type="dxa"/>
            <w:vMerge/>
            <w:tcBorders>
              <w:left w:val="single" w:sz="4" w:space="0" w:color="auto"/>
              <w:bottom w:val="single" w:sz="4" w:space="0" w:color="auto"/>
              <w:right w:val="single" w:sz="4" w:space="0" w:color="auto"/>
            </w:tcBorders>
            <w:shd w:val="clear" w:color="auto" w:fill="auto"/>
            <w:noWrap/>
            <w:vAlign w:val="center"/>
          </w:tcPr>
          <w:p w:rsidR="002F5CB7" w:rsidRPr="00E26E6A" w:rsidRDefault="002F5CB7" w:rsidP="002F5CB7">
            <w:pPr>
              <w:jc w:val="center"/>
            </w:pPr>
          </w:p>
        </w:tc>
        <w:tc>
          <w:tcPr>
            <w:tcW w:w="3756" w:type="dxa"/>
            <w:vMerge/>
            <w:tcBorders>
              <w:left w:val="nil"/>
              <w:bottom w:val="single" w:sz="4" w:space="0" w:color="auto"/>
              <w:right w:val="single" w:sz="4" w:space="0" w:color="auto"/>
            </w:tcBorders>
            <w:shd w:val="clear" w:color="auto" w:fill="auto"/>
            <w:vAlign w:val="center"/>
          </w:tcPr>
          <w:p w:rsidR="002F5CB7" w:rsidRPr="00E26E6A" w:rsidRDefault="002F5CB7" w:rsidP="002F5CB7"/>
        </w:tc>
        <w:tc>
          <w:tcPr>
            <w:tcW w:w="1985" w:type="dxa"/>
            <w:tcBorders>
              <w:top w:val="nil"/>
              <w:left w:val="nil"/>
              <w:bottom w:val="single" w:sz="4" w:space="0" w:color="auto"/>
              <w:right w:val="single" w:sz="4" w:space="0" w:color="auto"/>
            </w:tcBorders>
            <w:shd w:val="clear" w:color="auto" w:fill="auto"/>
            <w:vAlign w:val="center"/>
          </w:tcPr>
          <w:p w:rsidR="002F5CB7" w:rsidRPr="00E26E6A" w:rsidRDefault="002F5CB7" w:rsidP="002F5CB7">
            <w:pPr>
              <w:jc w:val="center"/>
            </w:pPr>
            <w:r w:rsidRPr="00E26E6A">
              <w:t>Armutçuk TİM</w:t>
            </w:r>
          </w:p>
        </w:tc>
        <w:tc>
          <w:tcPr>
            <w:tcW w:w="1545" w:type="dxa"/>
            <w:tcBorders>
              <w:top w:val="nil"/>
              <w:left w:val="nil"/>
              <w:bottom w:val="single" w:sz="4" w:space="0" w:color="auto"/>
              <w:right w:val="single" w:sz="4" w:space="0" w:color="auto"/>
            </w:tcBorders>
            <w:shd w:val="clear" w:color="auto" w:fill="auto"/>
            <w:noWrap/>
            <w:vAlign w:val="center"/>
          </w:tcPr>
          <w:p w:rsidR="002F5CB7" w:rsidRPr="00E26E6A" w:rsidRDefault="006742E5" w:rsidP="002F5CB7">
            <w:pPr>
              <w:jc w:val="center"/>
            </w:pPr>
            <w:r w:rsidRPr="00E26E6A">
              <w:t>2</w:t>
            </w:r>
          </w:p>
        </w:tc>
        <w:tc>
          <w:tcPr>
            <w:tcW w:w="1328" w:type="dxa"/>
            <w:vMerge/>
            <w:tcBorders>
              <w:left w:val="nil"/>
              <w:bottom w:val="single" w:sz="4" w:space="0" w:color="auto"/>
              <w:right w:val="single" w:sz="4" w:space="0" w:color="auto"/>
            </w:tcBorders>
            <w:vAlign w:val="center"/>
          </w:tcPr>
          <w:p w:rsidR="002F5CB7" w:rsidRPr="00E26E6A" w:rsidRDefault="002F5CB7" w:rsidP="002F5CB7">
            <w:pPr>
              <w:jc w:val="center"/>
              <w:rPr>
                <w:b/>
              </w:rPr>
            </w:pPr>
          </w:p>
        </w:tc>
      </w:tr>
      <w:tr w:rsidR="00E26E6A" w:rsidRPr="00E26E6A" w:rsidTr="002F5CB7">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4</w:t>
            </w:r>
          </w:p>
        </w:tc>
        <w:tc>
          <w:tcPr>
            <w:tcW w:w="3756" w:type="dxa"/>
            <w:tcBorders>
              <w:top w:val="nil"/>
              <w:left w:val="nil"/>
              <w:bottom w:val="single" w:sz="4" w:space="0" w:color="auto"/>
              <w:right w:val="single" w:sz="4" w:space="0" w:color="auto"/>
            </w:tcBorders>
            <w:shd w:val="clear" w:color="auto" w:fill="auto"/>
            <w:vAlign w:val="center"/>
            <w:hideMark/>
          </w:tcPr>
          <w:p w:rsidR="002F5CB7" w:rsidRPr="00E26E6A" w:rsidRDefault="002F5CB7">
            <w:r w:rsidRPr="00E26E6A">
              <w:t>Çanta Tipi İnvertörlü Kaynak Makinesi -</w:t>
            </w:r>
            <w:r w:rsidRPr="00E26E6A">
              <w:rPr>
                <w:b/>
                <w:bCs/>
              </w:rPr>
              <w:t xml:space="preserve"> Tip-2</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2F5CB7" w:rsidRPr="00E26E6A" w:rsidRDefault="002F5CB7" w:rsidP="000C2E5D">
            <w:pPr>
              <w:jc w:val="center"/>
            </w:pPr>
            <w:r w:rsidRPr="00E26E6A">
              <w:t>Üzülmez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1</w:t>
            </w:r>
          </w:p>
        </w:tc>
        <w:tc>
          <w:tcPr>
            <w:tcW w:w="1328" w:type="dxa"/>
            <w:tcBorders>
              <w:top w:val="nil"/>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1</w:t>
            </w:r>
          </w:p>
        </w:tc>
      </w:tr>
      <w:tr w:rsidR="00E26E6A" w:rsidRPr="00E26E6A" w:rsidTr="002F5CB7">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5</w:t>
            </w:r>
          </w:p>
        </w:tc>
        <w:tc>
          <w:tcPr>
            <w:tcW w:w="3756" w:type="dxa"/>
            <w:tcBorders>
              <w:top w:val="nil"/>
              <w:left w:val="nil"/>
              <w:bottom w:val="single" w:sz="4" w:space="0" w:color="auto"/>
              <w:right w:val="single" w:sz="4" w:space="0" w:color="auto"/>
            </w:tcBorders>
            <w:shd w:val="clear" w:color="auto" w:fill="auto"/>
            <w:vAlign w:val="center"/>
            <w:hideMark/>
          </w:tcPr>
          <w:p w:rsidR="002F5CB7" w:rsidRPr="00E26E6A" w:rsidRDefault="002F5CB7">
            <w:r w:rsidRPr="00E26E6A">
              <w:t xml:space="preserve">Çanta Tipi İnvertörlü Kaynak Makinesi - </w:t>
            </w:r>
            <w:r w:rsidRPr="00E26E6A">
              <w:rPr>
                <w:b/>
                <w:bCs/>
              </w:rPr>
              <w:t>Tip-3</w:t>
            </w:r>
          </w:p>
        </w:tc>
        <w:tc>
          <w:tcPr>
            <w:tcW w:w="1985"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0C2E5D">
            <w:pPr>
              <w:jc w:val="center"/>
            </w:pPr>
            <w:r w:rsidRPr="00E26E6A">
              <w:t>Karadon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1</w:t>
            </w:r>
          </w:p>
        </w:tc>
        <w:tc>
          <w:tcPr>
            <w:tcW w:w="1328" w:type="dxa"/>
            <w:tcBorders>
              <w:top w:val="nil"/>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1</w:t>
            </w:r>
          </w:p>
        </w:tc>
      </w:tr>
      <w:tr w:rsidR="00E26E6A" w:rsidRPr="00E26E6A" w:rsidTr="002F5CB7">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6</w:t>
            </w:r>
          </w:p>
        </w:tc>
        <w:tc>
          <w:tcPr>
            <w:tcW w:w="3756" w:type="dxa"/>
            <w:tcBorders>
              <w:top w:val="nil"/>
              <w:left w:val="nil"/>
              <w:bottom w:val="single" w:sz="4" w:space="0" w:color="auto"/>
              <w:right w:val="single" w:sz="4" w:space="0" w:color="auto"/>
            </w:tcBorders>
            <w:shd w:val="clear" w:color="auto" w:fill="auto"/>
            <w:vAlign w:val="center"/>
            <w:hideMark/>
          </w:tcPr>
          <w:p w:rsidR="002F5CB7" w:rsidRPr="00E26E6A" w:rsidRDefault="002F5CB7">
            <w:r w:rsidRPr="00E26E6A">
              <w:t xml:space="preserve">Kaynak Redresörü - </w:t>
            </w:r>
            <w:r w:rsidRPr="00E26E6A">
              <w:rPr>
                <w:b/>
                <w:bCs/>
              </w:rPr>
              <w:t>Tip-1</w:t>
            </w:r>
          </w:p>
        </w:tc>
        <w:tc>
          <w:tcPr>
            <w:tcW w:w="1985"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0C2E5D">
            <w:pPr>
              <w:jc w:val="center"/>
            </w:pPr>
            <w:r w:rsidRPr="00E26E6A">
              <w:t>Üzülmez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2</w:t>
            </w:r>
          </w:p>
        </w:tc>
        <w:tc>
          <w:tcPr>
            <w:tcW w:w="1328" w:type="dxa"/>
            <w:tcBorders>
              <w:top w:val="nil"/>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2</w:t>
            </w:r>
          </w:p>
        </w:tc>
      </w:tr>
      <w:tr w:rsidR="002F5CB7" w:rsidRPr="00E26E6A" w:rsidTr="002F5CB7">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7</w:t>
            </w:r>
          </w:p>
        </w:tc>
        <w:tc>
          <w:tcPr>
            <w:tcW w:w="3756" w:type="dxa"/>
            <w:tcBorders>
              <w:top w:val="nil"/>
              <w:left w:val="nil"/>
              <w:bottom w:val="single" w:sz="4" w:space="0" w:color="auto"/>
              <w:right w:val="single" w:sz="4" w:space="0" w:color="auto"/>
            </w:tcBorders>
            <w:shd w:val="clear" w:color="auto" w:fill="auto"/>
            <w:vAlign w:val="center"/>
            <w:hideMark/>
          </w:tcPr>
          <w:p w:rsidR="002F5CB7" w:rsidRPr="00E26E6A" w:rsidRDefault="002F5CB7">
            <w:r w:rsidRPr="00E26E6A">
              <w:t xml:space="preserve">Kaynak Redresörü - </w:t>
            </w:r>
            <w:r w:rsidRPr="00E26E6A">
              <w:rPr>
                <w:b/>
                <w:bCs/>
              </w:rPr>
              <w:t>Tip-2</w:t>
            </w:r>
          </w:p>
        </w:tc>
        <w:tc>
          <w:tcPr>
            <w:tcW w:w="1985" w:type="dxa"/>
            <w:tcBorders>
              <w:top w:val="nil"/>
              <w:left w:val="nil"/>
              <w:bottom w:val="single" w:sz="4" w:space="0" w:color="auto"/>
              <w:right w:val="single" w:sz="4" w:space="0" w:color="auto"/>
            </w:tcBorders>
            <w:shd w:val="clear" w:color="auto" w:fill="auto"/>
            <w:vAlign w:val="center"/>
            <w:hideMark/>
          </w:tcPr>
          <w:p w:rsidR="002F5CB7" w:rsidRPr="00E26E6A" w:rsidRDefault="002F5CB7" w:rsidP="000C2E5D">
            <w:pPr>
              <w:jc w:val="center"/>
            </w:pPr>
            <w:r w:rsidRPr="00E26E6A">
              <w:t>Karadon TİM</w:t>
            </w:r>
          </w:p>
        </w:tc>
        <w:tc>
          <w:tcPr>
            <w:tcW w:w="1545" w:type="dxa"/>
            <w:tcBorders>
              <w:top w:val="nil"/>
              <w:left w:val="nil"/>
              <w:bottom w:val="single" w:sz="4" w:space="0" w:color="auto"/>
              <w:right w:val="single" w:sz="4" w:space="0" w:color="auto"/>
            </w:tcBorders>
            <w:shd w:val="clear" w:color="auto" w:fill="auto"/>
            <w:noWrap/>
            <w:vAlign w:val="center"/>
            <w:hideMark/>
          </w:tcPr>
          <w:p w:rsidR="002F5CB7" w:rsidRPr="00E26E6A" w:rsidRDefault="002F5CB7">
            <w:pPr>
              <w:jc w:val="center"/>
            </w:pPr>
            <w:r w:rsidRPr="00E26E6A">
              <w:t>2</w:t>
            </w:r>
          </w:p>
        </w:tc>
        <w:tc>
          <w:tcPr>
            <w:tcW w:w="1328" w:type="dxa"/>
            <w:tcBorders>
              <w:top w:val="nil"/>
              <w:left w:val="nil"/>
              <w:bottom w:val="single" w:sz="4" w:space="0" w:color="auto"/>
              <w:right w:val="single" w:sz="4" w:space="0" w:color="auto"/>
            </w:tcBorders>
            <w:vAlign w:val="center"/>
          </w:tcPr>
          <w:p w:rsidR="002F5CB7" w:rsidRPr="00E26E6A" w:rsidRDefault="002F5CB7" w:rsidP="002F5CB7">
            <w:pPr>
              <w:jc w:val="center"/>
              <w:rPr>
                <w:b/>
              </w:rPr>
            </w:pPr>
            <w:r w:rsidRPr="00E26E6A">
              <w:rPr>
                <w:b/>
              </w:rPr>
              <w:t>2</w:t>
            </w:r>
          </w:p>
        </w:tc>
      </w:tr>
    </w:tbl>
    <w:p w:rsidR="000C2E5D" w:rsidRPr="00E26E6A" w:rsidRDefault="000C2E5D">
      <w:pPr>
        <w:jc w:val="both"/>
      </w:pPr>
    </w:p>
    <w:p w:rsidR="00645E45" w:rsidRPr="00E26E6A" w:rsidRDefault="00645E45">
      <w:pPr>
        <w:jc w:val="both"/>
      </w:pPr>
    </w:p>
    <w:p w:rsidR="00645E45" w:rsidRPr="00E26E6A" w:rsidRDefault="00645E45">
      <w:pPr>
        <w:jc w:val="both"/>
      </w:pPr>
    </w:p>
    <w:p w:rsidR="00851316" w:rsidRPr="00E26E6A" w:rsidRDefault="00851316">
      <w:pPr>
        <w:jc w:val="both"/>
      </w:pPr>
      <w:r w:rsidRPr="00E26E6A">
        <w:br w:type="page"/>
      </w:r>
    </w:p>
    <w:p w:rsidR="00645E45" w:rsidRPr="00E26E6A" w:rsidRDefault="00645E45">
      <w:pPr>
        <w:jc w:val="both"/>
      </w:pPr>
    </w:p>
    <w:p w:rsidR="00D368C9" w:rsidRPr="00E26E6A" w:rsidRDefault="00D368C9" w:rsidP="00D368C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0"/>
        <w:gridCol w:w="1171"/>
        <w:gridCol w:w="4809"/>
      </w:tblGrid>
      <w:tr w:rsidR="00E26E6A" w:rsidRPr="00E26E6A" w:rsidTr="00D40A95">
        <w:trPr>
          <w:trHeight w:hRule="exact" w:val="1912"/>
          <w:jc w:val="center"/>
        </w:trPr>
        <w:tc>
          <w:tcPr>
            <w:tcW w:w="1700" w:type="pct"/>
            <w:tcBorders>
              <w:top w:val="single" w:sz="4" w:space="0" w:color="auto"/>
            </w:tcBorders>
            <w:vAlign w:val="center"/>
          </w:tcPr>
          <w:p w:rsidR="009C5C25" w:rsidRPr="00E26E6A" w:rsidRDefault="009C5C25" w:rsidP="00D40A95">
            <w:pPr>
              <w:keepNext/>
              <w:spacing w:before="240"/>
              <w:jc w:val="center"/>
              <w:outlineLvl w:val="1"/>
              <w:rPr>
                <w:b/>
                <w:bCs/>
                <w:i/>
                <w:iCs/>
                <w:lang w:eastAsia="en-US"/>
              </w:rPr>
            </w:pPr>
            <w:r w:rsidRPr="00E26E6A">
              <w:rPr>
                <w:b/>
                <w:bCs/>
                <w:i/>
                <w:i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6" o:title=""/>
                </v:shape>
                <o:OLEObject Type="Embed" ProgID="MSPhotoEd.3" ShapeID="_x0000_i1025" DrawAspect="Content" ObjectID="_1774939388" r:id="rId7"/>
              </w:object>
            </w:r>
          </w:p>
          <w:p w:rsidR="009C5C25" w:rsidRPr="00E26E6A" w:rsidRDefault="009C5C25" w:rsidP="00D40A95">
            <w:pPr>
              <w:keepNext/>
              <w:jc w:val="center"/>
              <w:outlineLvl w:val="1"/>
              <w:rPr>
                <w:b/>
                <w:bCs/>
                <w:i/>
                <w:iCs/>
                <w:lang w:eastAsia="en-US"/>
              </w:rPr>
            </w:pPr>
          </w:p>
        </w:tc>
        <w:tc>
          <w:tcPr>
            <w:tcW w:w="3300" w:type="pct"/>
            <w:gridSpan w:val="2"/>
            <w:tcBorders>
              <w:top w:val="single" w:sz="4" w:space="0" w:color="auto"/>
            </w:tcBorders>
            <w:vAlign w:val="center"/>
          </w:tcPr>
          <w:p w:rsidR="009C5C25" w:rsidRPr="00E26E6A" w:rsidRDefault="009C5C25" w:rsidP="00D40A95">
            <w:pPr>
              <w:keepNext/>
              <w:jc w:val="center"/>
              <w:outlineLvl w:val="1"/>
              <w:rPr>
                <w:b/>
                <w:bCs/>
                <w:i/>
                <w:iCs/>
                <w:lang w:eastAsia="en-US"/>
              </w:rPr>
            </w:pPr>
          </w:p>
          <w:p w:rsidR="009C5C25" w:rsidRPr="00E26E6A" w:rsidRDefault="009C5C25" w:rsidP="00D40A95">
            <w:pPr>
              <w:keepNext/>
              <w:jc w:val="center"/>
              <w:outlineLvl w:val="1"/>
              <w:rPr>
                <w:b/>
                <w:bCs/>
                <w:i/>
                <w:iCs/>
                <w:lang w:eastAsia="en-US"/>
              </w:rPr>
            </w:pPr>
            <w:r w:rsidRPr="00E26E6A">
              <w:rPr>
                <w:b/>
                <w:bCs/>
                <w:i/>
                <w:iCs/>
                <w:lang w:eastAsia="en-US"/>
              </w:rPr>
              <w:t>TÜRKİYE TAŞKÖMÜRÜ KURUMU GENEL MÜDÜRLÜĞÜ</w:t>
            </w:r>
          </w:p>
          <w:p w:rsidR="009C5C25" w:rsidRPr="00E26E6A" w:rsidRDefault="009C5C25" w:rsidP="00D40A95">
            <w:pPr>
              <w:keepNext/>
              <w:jc w:val="center"/>
              <w:outlineLvl w:val="1"/>
              <w:rPr>
                <w:b/>
                <w:bCs/>
                <w:i/>
                <w:iCs/>
                <w:lang w:eastAsia="en-US"/>
              </w:rPr>
            </w:pPr>
            <w:r w:rsidRPr="00E26E6A">
              <w:rPr>
                <w:b/>
                <w:bCs/>
                <w:i/>
                <w:iCs/>
                <w:lang w:eastAsia="en-US"/>
              </w:rPr>
              <w:t>Makine ve İkmal Dairesi Başkanlığına</w:t>
            </w:r>
          </w:p>
        </w:tc>
      </w:tr>
      <w:tr w:rsidR="00E26E6A" w:rsidRPr="00E26E6A" w:rsidTr="00D40A95">
        <w:trPr>
          <w:trHeight w:hRule="exact" w:val="422"/>
          <w:jc w:val="center"/>
        </w:trPr>
        <w:tc>
          <w:tcPr>
            <w:tcW w:w="5000" w:type="pct"/>
            <w:gridSpan w:val="3"/>
            <w:vAlign w:val="center"/>
          </w:tcPr>
          <w:p w:rsidR="009C5C25" w:rsidRPr="00E26E6A" w:rsidRDefault="009C5C25" w:rsidP="00D40A95">
            <w:pPr>
              <w:keepNext/>
              <w:jc w:val="center"/>
              <w:outlineLvl w:val="1"/>
              <w:rPr>
                <w:b/>
                <w:bCs/>
                <w:lang w:val="x-none" w:eastAsia="en-US"/>
              </w:rPr>
            </w:pPr>
            <w:r w:rsidRPr="00E26E6A">
              <w:rPr>
                <w:b/>
                <w:bCs/>
                <w:i/>
                <w:iCs/>
                <w:sz w:val="32"/>
                <w:szCs w:val="32"/>
                <w:lang w:eastAsia="en-US"/>
              </w:rPr>
              <w:t>MUAYENE İSTEK FORMU</w:t>
            </w:r>
          </w:p>
        </w:tc>
      </w:tr>
      <w:tr w:rsidR="00E26E6A" w:rsidRPr="00E26E6A" w:rsidTr="00D40A95">
        <w:trPr>
          <w:trHeight w:hRule="exact" w:val="680"/>
          <w:jc w:val="center"/>
        </w:trPr>
        <w:tc>
          <w:tcPr>
            <w:tcW w:w="1700" w:type="pct"/>
            <w:vAlign w:val="center"/>
          </w:tcPr>
          <w:p w:rsidR="009C5C25" w:rsidRPr="00E26E6A" w:rsidRDefault="009C5C25" w:rsidP="00D40A95">
            <w:pPr>
              <w:spacing w:before="240"/>
              <w:rPr>
                <w:b/>
              </w:rPr>
            </w:pPr>
            <w:r w:rsidRPr="00E26E6A">
              <w:rPr>
                <w:b/>
              </w:rPr>
              <w:t>Firma Adı</w:t>
            </w:r>
          </w:p>
        </w:tc>
        <w:tc>
          <w:tcPr>
            <w:tcW w:w="3300" w:type="pct"/>
            <w:gridSpan w:val="2"/>
            <w:vAlign w:val="center"/>
          </w:tcPr>
          <w:p w:rsidR="009C5C25" w:rsidRPr="00E26E6A" w:rsidRDefault="009C5C25" w:rsidP="00D40A95">
            <w:pPr>
              <w:spacing w:before="240"/>
            </w:pPr>
          </w:p>
        </w:tc>
      </w:tr>
      <w:tr w:rsidR="00E26E6A" w:rsidRPr="00E26E6A" w:rsidTr="00D40A95">
        <w:trPr>
          <w:trHeight w:hRule="exact" w:val="680"/>
          <w:jc w:val="center"/>
        </w:trPr>
        <w:tc>
          <w:tcPr>
            <w:tcW w:w="1700" w:type="pct"/>
            <w:vAlign w:val="center"/>
          </w:tcPr>
          <w:p w:rsidR="009C5C25" w:rsidRPr="00E26E6A" w:rsidRDefault="009C5C25" w:rsidP="00D40A95">
            <w:pPr>
              <w:spacing w:before="240"/>
              <w:rPr>
                <w:b/>
              </w:rPr>
            </w:pPr>
            <w:r w:rsidRPr="00E26E6A">
              <w:rPr>
                <w:b/>
              </w:rPr>
              <w:t>Sipariş Numarası</w:t>
            </w:r>
          </w:p>
        </w:tc>
        <w:tc>
          <w:tcPr>
            <w:tcW w:w="3300" w:type="pct"/>
            <w:gridSpan w:val="2"/>
            <w:vAlign w:val="center"/>
          </w:tcPr>
          <w:p w:rsidR="009C5C25" w:rsidRPr="00E26E6A" w:rsidRDefault="009C5C25" w:rsidP="00D40A95">
            <w:pPr>
              <w:spacing w:before="240"/>
            </w:pPr>
          </w:p>
        </w:tc>
      </w:tr>
      <w:tr w:rsidR="00E26E6A" w:rsidRPr="00E26E6A" w:rsidTr="00D40A95">
        <w:trPr>
          <w:trHeight w:val="2292"/>
          <w:jc w:val="center"/>
        </w:trPr>
        <w:tc>
          <w:tcPr>
            <w:tcW w:w="1700" w:type="pct"/>
            <w:vAlign w:val="center"/>
          </w:tcPr>
          <w:p w:rsidR="009C5C25" w:rsidRPr="00E26E6A" w:rsidRDefault="009C5C25" w:rsidP="00D40A95">
            <w:pPr>
              <w:spacing w:before="240"/>
              <w:rPr>
                <w:b/>
              </w:rPr>
            </w:pPr>
            <w:r w:rsidRPr="00E26E6A">
              <w:rPr>
                <w:b/>
              </w:rPr>
              <w:t>Teslim Edilen Malzeme</w:t>
            </w:r>
          </w:p>
        </w:tc>
        <w:tc>
          <w:tcPr>
            <w:tcW w:w="3300" w:type="pct"/>
            <w:gridSpan w:val="2"/>
            <w:vAlign w:val="center"/>
          </w:tcPr>
          <w:p w:rsidR="009C5C25" w:rsidRPr="00E26E6A" w:rsidRDefault="009C5C25" w:rsidP="00D40A95">
            <w:pPr>
              <w:spacing w:before="240"/>
            </w:pPr>
          </w:p>
          <w:p w:rsidR="009C5C25" w:rsidRPr="00E26E6A" w:rsidRDefault="009C5C25" w:rsidP="00D40A95">
            <w:pPr>
              <w:spacing w:before="240"/>
            </w:pPr>
          </w:p>
          <w:p w:rsidR="009C5C25" w:rsidRPr="00E26E6A" w:rsidRDefault="009C5C25" w:rsidP="00D40A95">
            <w:pPr>
              <w:spacing w:before="240"/>
            </w:pPr>
          </w:p>
          <w:p w:rsidR="009C5C25" w:rsidRPr="00E26E6A" w:rsidRDefault="009C5C25" w:rsidP="00D40A95">
            <w:pPr>
              <w:spacing w:before="240"/>
            </w:pPr>
          </w:p>
          <w:p w:rsidR="009C5C25" w:rsidRPr="00E26E6A" w:rsidRDefault="009C5C25" w:rsidP="00D40A95">
            <w:pPr>
              <w:spacing w:before="240"/>
            </w:pPr>
          </w:p>
          <w:p w:rsidR="009C5C25" w:rsidRPr="00E26E6A" w:rsidRDefault="009C5C25" w:rsidP="00D40A95">
            <w:pPr>
              <w:spacing w:before="240"/>
            </w:pPr>
          </w:p>
          <w:p w:rsidR="009C5C25" w:rsidRPr="00E26E6A" w:rsidRDefault="009C5C25" w:rsidP="00D40A95">
            <w:pPr>
              <w:spacing w:before="240"/>
            </w:pPr>
          </w:p>
        </w:tc>
      </w:tr>
      <w:tr w:rsidR="00E26E6A" w:rsidRPr="00E26E6A" w:rsidTr="00D40A95">
        <w:trPr>
          <w:trHeight w:hRule="exact" w:val="680"/>
          <w:jc w:val="center"/>
        </w:trPr>
        <w:tc>
          <w:tcPr>
            <w:tcW w:w="1700" w:type="pct"/>
            <w:vAlign w:val="center"/>
          </w:tcPr>
          <w:p w:rsidR="009C5C25" w:rsidRPr="00E26E6A" w:rsidRDefault="009C5C25" w:rsidP="00D40A95">
            <w:pPr>
              <w:spacing w:before="240"/>
              <w:rPr>
                <w:b/>
              </w:rPr>
            </w:pPr>
            <w:r w:rsidRPr="00E26E6A">
              <w:rPr>
                <w:b/>
              </w:rPr>
              <w:t>Teslim Tarihi</w:t>
            </w:r>
          </w:p>
        </w:tc>
        <w:tc>
          <w:tcPr>
            <w:tcW w:w="3300" w:type="pct"/>
            <w:gridSpan w:val="2"/>
            <w:vAlign w:val="center"/>
          </w:tcPr>
          <w:p w:rsidR="009C5C25" w:rsidRPr="00E26E6A" w:rsidRDefault="009C5C25" w:rsidP="00D40A95">
            <w:pPr>
              <w:spacing w:before="240"/>
            </w:pPr>
          </w:p>
        </w:tc>
      </w:tr>
      <w:tr w:rsidR="00E26E6A" w:rsidRPr="00E26E6A" w:rsidTr="00D40A95">
        <w:trPr>
          <w:cantSplit/>
          <w:trHeight w:hRule="exact" w:val="680"/>
          <w:jc w:val="center"/>
        </w:trPr>
        <w:tc>
          <w:tcPr>
            <w:tcW w:w="5000" w:type="pct"/>
            <w:gridSpan w:val="3"/>
            <w:vAlign w:val="center"/>
          </w:tcPr>
          <w:p w:rsidR="009C5C25" w:rsidRPr="00E26E6A" w:rsidRDefault="009C5C25" w:rsidP="00D40A95">
            <w:pPr>
              <w:jc w:val="center"/>
              <w:rPr>
                <w:b/>
              </w:rPr>
            </w:pPr>
            <w:r w:rsidRPr="00E26E6A">
              <w:rPr>
                <w:b/>
              </w:rPr>
              <w:t>AÇIKLAMALAR</w:t>
            </w:r>
          </w:p>
        </w:tc>
      </w:tr>
      <w:tr w:rsidR="00E26E6A" w:rsidRPr="00E26E6A" w:rsidTr="00D40A95">
        <w:trPr>
          <w:trHeight w:val="1500"/>
          <w:jc w:val="center"/>
        </w:trPr>
        <w:tc>
          <w:tcPr>
            <w:tcW w:w="5000" w:type="pct"/>
            <w:gridSpan w:val="3"/>
          </w:tcPr>
          <w:p w:rsidR="009C5C25" w:rsidRPr="00E26E6A" w:rsidRDefault="009C5C25" w:rsidP="00D40A95">
            <w:pPr>
              <w:spacing w:before="240"/>
              <w:ind w:left="284" w:right="141" w:firstLine="567"/>
              <w:jc w:val="both"/>
            </w:pPr>
            <w:r w:rsidRPr="00E26E6A">
              <w:t>Yukarıda bilgileri verilen malzemeler ambarınıza teslim edilmiş olup muayenede bulunmayacağız. Muayene ve kabul işlemlerinin yapılmasını arz ederim.</w:t>
            </w:r>
          </w:p>
          <w:p w:rsidR="009C5C25" w:rsidRPr="00E26E6A" w:rsidRDefault="009C5C25" w:rsidP="00D40A95">
            <w:pPr>
              <w:spacing w:before="240"/>
              <w:ind w:right="141"/>
              <w:jc w:val="center"/>
            </w:pPr>
            <w:r w:rsidRPr="00E26E6A">
              <w:rPr>
                <w:b/>
              </w:rPr>
              <w:t>(Muayenede bulunmak istiyorsanız lütfen belirtiniz.)</w:t>
            </w:r>
          </w:p>
        </w:tc>
      </w:tr>
      <w:tr w:rsidR="00E26E6A" w:rsidRPr="00E26E6A" w:rsidTr="00D40A95">
        <w:trPr>
          <w:trHeight w:val="1710"/>
          <w:jc w:val="center"/>
        </w:trPr>
        <w:tc>
          <w:tcPr>
            <w:tcW w:w="2346" w:type="pct"/>
            <w:gridSpan w:val="2"/>
          </w:tcPr>
          <w:p w:rsidR="009C5C25" w:rsidRPr="00E26E6A" w:rsidRDefault="009C5C25" w:rsidP="00D40A95">
            <w:pPr>
              <w:ind w:left="2030"/>
              <w:rPr>
                <w:bCs/>
              </w:rPr>
            </w:pPr>
          </w:p>
          <w:p w:rsidR="009C5C25" w:rsidRPr="00E26E6A" w:rsidRDefault="009C5C25" w:rsidP="00D40A95">
            <w:pPr>
              <w:jc w:val="center"/>
              <w:rPr>
                <w:b/>
                <w:bCs/>
              </w:rPr>
            </w:pPr>
          </w:p>
          <w:p w:rsidR="009C5C25" w:rsidRPr="00E26E6A" w:rsidRDefault="009C5C25" w:rsidP="00D40A95">
            <w:pPr>
              <w:jc w:val="center"/>
              <w:rPr>
                <w:b/>
                <w:bCs/>
              </w:rPr>
            </w:pPr>
            <w:r w:rsidRPr="00E26E6A">
              <w:rPr>
                <w:b/>
                <w:bCs/>
              </w:rPr>
              <w:t>FİRMA YETKİLİSİ</w:t>
            </w:r>
          </w:p>
          <w:p w:rsidR="009C5C25" w:rsidRPr="00E26E6A" w:rsidRDefault="009C5C25" w:rsidP="00D40A95">
            <w:pPr>
              <w:jc w:val="center"/>
              <w:rPr>
                <w:bCs/>
              </w:rPr>
            </w:pPr>
            <w:r w:rsidRPr="00E26E6A">
              <w:rPr>
                <w:b/>
                <w:bCs/>
              </w:rPr>
              <w:t>(Adı, Soyadı, imza ve kaşe)</w:t>
            </w:r>
          </w:p>
        </w:tc>
        <w:tc>
          <w:tcPr>
            <w:tcW w:w="2654" w:type="pct"/>
          </w:tcPr>
          <w:p w:rsidR="009C5C25" w:rsidRPr="00E26E6A" w:rsidRDefault="009C5C25" w:rsidP="00D40A95">
            <w:pPr>
              <w:rPr>
                <w:bCs/>
              </w:rPr>
            </w:pPr>
          </w:p>
          <w:p w:rsidR="009C5C25" w:rsidRPr="00E26E6A" w:rsidRDefault="009C5C25" w:rsidP="00D40A95">
            <w:pPr>
              <w:rPr>
                <w:bCs/>
              </w:rPr>
            </w:pPr>
          </w:p>
          <w:p w:rsidR="009C5C25" w:rsidRPr="00E26E6A" w:rsidRDefault="009C5C25" w:rsidP="00D40A95">
            <w:pPr>
              <w:rPr>
                <w:bCs/>
              </w:rPr>
            </w:pPr>
          </w:p>
          <w:p w:rsidR="009C5C25" w:rsidRPr="00E26E6A" w:rsidRDefault="009C5C25" w:rsidP="00D40A95">
            <w:pPr>
              <w:rPr>
                <w:bCs/>
              </w:rPr>
            </w:pPr>
          </w:p>
        </w:tc>
      </w:tr>
      <w:tr w:rsidR="00E26E6A" w:rsidRPr="00E26E6A" w:rsidTr="00D40A95">
        <w:trPr>
          <w:trHeight w:hRule="exact" w:val="397"/>
          <w:jc w:val="center"/>
        </w:trPr>
        <w:tc>
          <w:tcPr>
            <w:tcW w:w="2346" w:type="pct"/>
            <w:gridSpan w:val="2"/>
            <w:vAlign w:val="center"/>
          </w:tcPr>
          <w:p w:rsidR="009C5C25" w:rsidRPr="00E26E6A" w:rsidRDefault="009C5C25" w:rsidP="00D40A95">
            <w:pPr>
              <w:jc w:val="center"/>
              <w:rPr>
                <w:b/>
                <w:bCs/>
              </w:rPr>
            </w:pPr>
            <w:r w:rsidRPr="00E26E6A">
              <w:rPr>
                <w:b/>
                <w:bCs/>
              </w:rPr>
              <w:t>Firma ilgili kişi telefonu</w:t>
            </w:r>
          </w:p>
        </w:tc>
        <w:tc>
          <w:tcPr>
            <w:tcW w:w="2654" w:type="pct"/>
            <w:vAlign w:val="center"/>
          </w:tcPr>
          <w:p w:rsidR="009C5C25" w:rsidRPr="00E26E6A" w:rsidRDefault="009C5C25" w:rsidP="00D40A95">
            <w:pPr>
              <w:jc w:val="center"/>
              <w:rPr>
                <w:bCs/>
              </w:rPr>
            </w:pPr>
          </w:p>
        </w:tc>
      </w:tr>
      <w:tr w:rsidR="009C5C25" w:rsidRPr="00E26E6A" w:rsidTr="00D40A95">
        <w:trPr>
          <w:trHeight w:hRule="exact" w:val="454"/>
          <w:jc w:val="center"/>
        </w:trPr>
        <w:tc>
          <w:tcPr>
            <w:tcW w:w="5000" w:type="pct"/>
            <w:gridSpan w:val="3"/>
            <w:vAlign w:val="center"/>
          </w:tcPr>
          <w:p w:rsidR="009C5C25" w:rsidRPr="00E26E6A" w:rsidRDefault="009C5C25" w:rsidP="00D40A95">
            <w:pPr>
              <w:jc w:val="center"/>
              <w:rPr>
                <w:b/>
                <w:bCs/>
              </w:rPr>
            </w:pPr>
            <w:r w:rsidRPr="00E26E6A">
              <w:t xml:space="preserve">Lütfen </w:t>
            </w:r>
            <w:r w:rsidRPr="00E26E6A">
              <w:rPr>
                <w:b/>
              </w:rPr>
              <w:t xml:space="preserve">0372 662 10 20 </w:t>
            </w:r>
            <w:r w:rsidRPr="00E26E6A">
              <w:t xml:space="preserve">numaralı faksa gönderiniz.  </w:t>
            </w:r>
          </w:p>
        </w:tc>
      </w:tr>
    </w:tbl>
    <w:p w:rsidR="00D368C9" w:rsidRPr="00E26E6A" w:rsidRDefault="00D368C9"/>
    <w:sectPr w:rsidR="00D368C9" w:rsidRPr="00E26E6A" w:rsidSect="00E63A6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515E"/>
    <w:multiLevelType w:val="hybridMultilevel"/>
    <w:tmpl w:val="AA0644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C7931"/>
    <w:multiLevelType w:val="multilevel"/>
    <w:tmpl w:val="5EF67128"/>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555"/>
        </w:tabs>
        <w:ind w:left="555" w:hanging="46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15:restartNumberingAfterBreak="0">
    <w:nsid w:val="35257FCF"/>
    <w:multiLevelType w:val="hybridMultilevel"/>
    <w:tmpl w:val="DE842442"/>
    <w:lvl w:ilvl="0" w:tplc="B33C9BA0">
      <w:start w:val="1"/>
      <w:numFmt w:val="upperRoman"/>
      <w:lvlText w:val="%1."/>
      <w:lvlJc w:val="left"/>
      <w:pPr>
        <w:tabs>
          <w:tab w:val="num" w:pos="1425"/>
        </w:tabs>
        <w:ind w:left="1425" w:hanging="7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3D0C28B9"/>
    <w:multiLevelType w:val="hybridMultilevel"/>
    <w:tmpl w:val="084814CC"/>
    <w:lvl w:ilvl="0" w:tplc="C45EEC4E">
      <w:start w:val="2"/>
      <w:numFmt w:val="bullet"/>
      <w:lvlText w:val="-"/>
      <w:lvlJc w:val="left"/>
      <w:pPr>
        <w:tabs>
          <w:tab w:val="num" w:pos="765"/>
        </w:tabs>
        <w:ind w:left="765" w:hanging="360"/>
      </w:pPr>
      <w:rPr>
        <w:rFonts w:ascii="Times New Roman" w:eastAsia="Times New Roman" w:hAnsi="Times New Roman" w:cs="Times New Roman" w:hint="default"/>
      </w:rPr>
    </w:lvl>
    <w:lvl w:ilvl="1" w:tplc="041F0003" w:tentative="1">
      <w:start w:val="1"/>
      <w:numFmt w:val="bullet"/>
      <w:lvlText w:val="o"/>
      <w:lvlJc w:val="left"/>
      <w:pPr>
        <w:tabs>
          <w:tab w:val="num" w:pos="1485"/>
        </w:tabs>
        <w:ind w:left="1485" w:hanging="360"/>
      </w:pPr>
      <w:rPr>
        <w:rFonts w:ascii="Courier New" w:hAnsi="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42BA0A46"/>
    <w:multiLevelType w:val="hybridMultilevel"/>
    <w:tmpl w:val="7D745988"/>
    <w:lvl w:ilvl="0" w:tplc="D1D445C2">
      <w:start w:val="8"/>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87D18AC"/>
    <w:multiLevelType w:val="hybridMultilevel"/>
    <w:tmpl w:val="DA80E570"/>
    <w:lvl w:ilvl="0" w:tplc="9D2C44F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4BCB67A5"/>
    <w:multiLevelType w:val="singleLevel"/>
    <w:tmpl w:val="D4682372"/>
    <w:lvl w:ilvl="0">
      <w:start w:val="1"/>
      <w:numFmt w:val="decimal"/>
      <w:lvlText w:val="%1-"/>
      <w:lvlJc w:val="left"/>
      <w:pPr>
        <w:tabs>
          <w:tab w:val="num" w:pos="360"/>
        </w:tabs>
        <w:ind w:left="360" w:hanging="360"/>
      </w:pPr>
    </w:lvl>
  </w:abstractNum>
  <w:abstractNum w:abstractNumId="7" w15:restartNumberingAfterBreak="0">
    <w:nsid w:val="4E585B14"/>
    <w:multiLevelType w:val="multilevel"/>
    <w:tmpl w:val="9F54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C72EA"/>
    <w:multiLevelType w:val="multilevel"/>
    <w:tmpl w:val="B3486138"/>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7E11F4"/>
    <w:multiLevelType w:val="hybridMultilevel"/>
    <w:tmpl w:val="3642ECC2"/>
    <w:lvl w:ilvl="0" w:tplc="504E527E">
      <w:start w:val="3"/>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2474547"/>
    <w:multiLevelType w:val="hybridMultilevel"/>
    <w:tmpl w:val="20BE64CC"/>
    <w:lvl w:ilvl="0" w:tplc="D68AEF20">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66496C"/>
    <w:multiLevelType w:val="hybridMultilevel"/>
    <w:tmpl w:val="CE1EDFA6"/>
    <w:lvl w:ilvl="0" w:tplc="5D7612E2">
      <w:start w:val="1"/>
      <w:numFmt w:val="upperRoman"/>
      <w:lvlText w:val="%1."/>
      <w:lvlJc w:val="left"/>
      <w:pPr>
        <w:tabs>
          <w:tab w:val="num" w:pos="1425"/>
        </w:tabs>
        <w:ind w:left="1425" w:hanging="7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15:restartNumberingAfterBreak="0">
    <w:nsid w:val="6F316AB0"/>
    <w:multiLevelType w:val="multilevel"/>
    <w:tmpl w:val="66C2AF38"/>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553312"/>
    <w:multiLevelType w:val="hybridMultilevel"/>
    <w:tmpl w:val="0F9AD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num>
  <w:num w:numId="3">
    <w:abstractNumId w:val="1"/>
  </w:num>
  <w:num w:numId="4">
    <w:abstractNumId w:val="5"/>
  </w:num>
  <w:num w:numId="5">
    <w:abstractNumId w:val="11"/>
  </w:num>
  <w:num w:numId="6">
    <w:abstractNumId w:val="2"/>
  </w:num>
  <w:num w:numId="7">
    <w:abstractNumId w:val="4"/>
  </w:num>
  <w:num w:numId="8">
    <w:abstractNumId w:val="8"/>
  </w:num>
  <w:num w:numId="9">
    <w:abstractNumId w:val="12"/>
  </w:num>
  <w:num w:numId="10">
    <w:abstractNumId w:val="3"/>
  </w:num>
  <w:num w:numId="11">
    <w:abstractNumId w:val="7"/>
  </w:num>
  <w:num w:numId="12">
    <w:abstractNumId w:val="0"/>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37"/>
    <w:rsid w:val="0000047B"/>
    <w:rsid w:val="0000156B"/>
    <w:rsid w:val="00015C85"/>
    <w:rsid w:val="00015FF8"/>
    <w:rsid w:val="0002561F"/>
    <w:rsid w:val="00032F9E"/>
    <w:rsid w:val="0005248D"/>
    <w:rsid w:val="000734B7"/>
    <w:rsid w:val="00077DD0"/>
    <w:rsid w:val="00081C90"/>
    <w:rsid w:val="0008677F"/>
    <w:rsid w:val="0008781E"/>
    <w:rsid w:val="000A5670"/>
    <w:rsid w:val="000C2E5D"/>
    <w:rsid w:val="000D27D2"/>
    <w:rsid w:val="000E3DAB"/>
    <w:rsid w:val="000E6640"/>
    <w:rsid w:val="000F1C2F"/>
    <w:rsid w:val="000F7AD4"/>
    <w:rsid w:val="00102983"/>
    <w:rsid w:val="001144D1"/>
    <w:rsid w:val="00116173"/>
    <w:rsid w:val="00122201"/>
    <w:rsid w:val="00125541"/>
    <w:rsid w:val="001268AB"/>
    <w:rsid w:val="00131508"/>
    <w:rsid w:val="00131E70"/>
    <w:rsid w:val="00134D63"/>
    <w:rsid w:val="0013513A"/>
    <w:rsid w:val="00136DFE"/>
    <w:rsid w:val="00141797"/>
    <w:rsid w:val="0014258A"/>
    <w:rsid w:val="00144CE5"/>
    <w:rsid w:val="00146AA7"/>
    <w:rsid w:val="00152BDB"/>
    <w:rsid w:val="00152DE0"/>
    <w:rsid w:val="00155AF4"/>
    <w:rsid w:val="00167848"/>
    <w:rsid w:val="00177945"/>
    <w:rsid w:val="00195638"/>
    <w:rsid w:val="001C6D9F"/>
    <w:rsid w:val="002112A0"/>
    <w:rsid w:val="002131CF"/>
    <w:rsid w:val="00226921"/>
    <w:rsid w:val="002427EC"/>
    <w:rsid w:val="00264FC5"/>
    <w:rsid w:val="00282007"/>
    <w:rsid w:val="00291E1D"/>
    <w:rsid w:val="00294120"/>
    <w:rsid w:val="002966F6"/>
    <w:rsid w:val="00296EBE"/>
    <w:rsid w:val="002A7ED9"/>
    <w:rsid w:val="002C4327"/>
    <w:rsid w:val="002E3CE5"/>
    <w:rsid w:val="002F15C0"/>
    <w:rsid w:val="002F31E4"/>
    <w:rsid w:val="002F5CB7"/>
    <w:rsid w:val="003026CE"/>
    <w:rsid w:val="003166E6"/>
    <w:rsid w:val="00316FE8"/>
    <w:rsid w:val="00317DB2"/>
    <w:rsid w:val="003329C6"/>
    <w:rsid w:val="00347258"/>
    <w:rsid w:val="00353D21"/>
    <w:rsid w:val="0035592F"/>
    <w:rsid w:val="00364A62"/>
    <w:rsid w:val="00365B20"/>
    <w:rsid w:val="00370BAE"/>
    <w:rsid w:val="003830DB"/>
    <w:rsid w:val="00387C6E"/>
    <w:rsid w:val="00393B7C"/>
    <w:rsid w:val="003A5420"/>
    <w:rsid w:val="003B0D2D"/>
    <w:rsid w:val="003B36A8"/>
    <w:rsid w:val="003F5271"/>
    <w:rsid w:val="003F733E"/>
    <w:rsid w:val="0040599D"/>
    <w:rsid w:val="004078B0"/>
    <w:rsid w:val="00413BF6"/>
    <w:rsid w:val="00414AD2"/>
    <w:rsid w:val="00416B1C"/>
    <w:rsid w:val="00450BF8"/>
    <w:rsid w:val="004517E8"/>
    <w:rsid w:val="00452837"/>
    <w:rsid w:val="00452A28"/>
    <w:rsid w:val="00473689"/>
    <w:rsid w:val="00475C90"/>
    <w:rsid w:val="00490B7E"/>
    <w:rsid w:val="00496B1D"/>
    <w:rsid w:val="004B303B"/>
    <w:rsid w:val="004D5FFA"/>
    <w:rsid w:val="004E2DB5"/>
    <w:rsid w:val="004F11B0"/>
    <w:rsid w:val="004F6139"/>
    <w:rsid w:val="004F70BE"/>
    <w:rsid w:val="00500975"/>
    <w:rsid w:val="00503C10"/>
    <w:rsid w:val="00523A1E"/>
    <w:rsid w:val="0053059A"/>
    <w:rsid w:val="005422EF"/>
    <w:rsid w:val="005429B3"/>
    <w:rsid w:val="00543BD9"/>
    <w:rsid w:val="005446FB"/>
    <w:rsid w:val="00557A9C"/>
    <w:rsid w:val="00563A05"/>
    <w:rsid w:val="00566086"/>
    <w:rsid w:val="005713E8"/>
    <w:rsid w:val="00573822"/>
    <w:rsid w:val="00584203"/>
    <w:rsid w:val="0059501F"/>
    <w:rsid w:val="005970B9"/>
    <w:rsid w:val="005A3D8B"/>
    <w:rsid w:val="005A59F8"/>
    <w:rsid w:val="005C140B"/>
    <w:rsid w:val="005C7AE4"/>
    <w:rsid w:val="005D3955"/>
    <w:rsid w:val="005D3B82"/>
    <w:rsid w:val="005E7A92"/>
    <w:rsid w:val="005F1386"/>
    <w:rsid w:val="00630D77"/>
    <w:rsid w:val="00632EFF"/>
    <w:rsid w:val="00636B63"/>
    <w:rsid w:val="006416F7"/>
    <w:rsid w:val="00645E45"/>
    <w:rsid w:val="00653F46"/>
    <w:rsid w:val="0066117F"/>
    <w:rsid w:val="00667320"/>
    <w:rsid w:val="00667D84"/>
    <w:rsid w:val="006709D7"/>
    <w:rsid w:val="006742E5"/>
    <w:rsid w:val="00680437"/>
    <w:rsid w:val="00681500"/>
    <w:rsid w:val="00694248"/>
    <w:rsid w:val="006A212B"/>
    <w:rsid w:val="006A4264"/>
    <w:rsid w:val="006B1A39"/>
    <w:rsid w:val="006B29CF"/>
    <w:rsid w:val="006B2D91"/>
    <w:rsid w:val="006B328C"/>
    <w:rsid w:val="006B3FB5"/>
    <w:rsid w:val="006B6369"/>
    <w:rsid w:val="006B71C6"/>
    <w:rsid w:val="006D60A3"/>
    <w:rsid w:val="00730039"/>
    <w:rsid w:val="007515B7"/>
    <w:rsid w:val="00757BEC"/>
    <w:rsid w:val="00765D5B"/>
    <w:rsid w:val="00771FFE"/>
    <w:rsid w:val="007722D6"/>
    <w:rsid w:val="00775B80"/>
    <w:rsid w:val="00790068"/>
    <w:rsid w:val="00790315"/>
    <w:rsid w:val="0079031E"/>
    <w:rsid w:val="007A2980"/>
    <w:rsid w:val="007A2F53"/>
    <w:rsid w:val="007B7EEF"/>
    <w:rsid w:val="007C78CD"/>
    <w:rsid w:val="007D1DB0"/>
    <w:rsid w:val="007D33B7"/>
    <w:rsid w:val="007D4C49"/>
    <w:rsid w:val="007D52A3"/>
    <w:rsid w:val="007E5DF6"/>
    <w:rsid w:val="00800AB0"/>
    <w:rsid w:val="00805BBC"/>
    <w:rsid w:val="00815A4F"/>
    <w:rsid w:val="0082006C"/>
    <w:rsid w:val="00821B55"/>
    <w:rsid w:val="00832AF5"/>
    <w:rsid w:val="008466C1"/>
    <w:rsid w:val="00851316"/>
    <w:rsid w:val="008672CE"/>
    <w:rsid w:val="0087352D"/>
    <w:rsid w:val="00875446"/>
    <w:rsid w:val="0088120B"/>
    <w:rsid w:val="00881712"/>
    <w:rsid w:val="008A0013"/>
    <w:rsid w:val="008A1133"/>
    <w:rsid w:val="008A1AEE"/>
    <w:rsid w:val="008A7BDC"/>
    <w:rsid w:val="008B2F48"/>
    <w:rsid w:val="008B6A4F"/>
    <w:rsid w:val="008B706D"/>
    <w:rsid w:val="008C3AB4"/>
    <w:rsid w:val="008C4586"/>
    <w:rsid w:val="008C56D8"/>
    <w:rsid w:val="008C7B10"/>
    <w:rsid w:val="008D2C40"/>
    <w:rsid w:val="008E0C3D"/>
    <w:rsid w:val="008F1DF0"/>
    <w:rsid w:val="008F1EFD"/>
    <w:rsid w:val="009164B9"/>
    <w:rsid w:val="00926420"/>
    <w:rsid w:val="00927A8F"/>
    <w:rsid w:val="00942B73"/>
    <w:rsid w:val="0094371A"/>
    <w:rsid w:val="0096042D"/>
    <w:rsid w:val="00960A81"/>
    <w:rsid w:val="00960A8E"/>
    <w:rsid w:val="00962E41"/>
    <w:rsid w:val="00972498"/>
    <w:rsid w:val="009773C8"/>
    <w:rsid w:val="0098409E"/>
    <w:rsid w:val="009A008B"/>
    <w:rsid w:val="009A1EF3"/>
    <w:rsid w:val="009C5C25"/>
    <w:rsid w:val="009E41DC"/>
    <w:rsid w:val="00A00C38"/>
    <w:rsid w:val="00A05849"/>
    <w:rsid w:val="00A21A86"/>
    <w:rsid w:val="00A25EF2"/>
    <w:rsid w:val="00A71C91"/>
    <w:rsid w:val="00A86FE3"/>
    <w:rsid w:val="00A93741"/>
    <w:rsid w:val="00AA1E05"/>
    <w:rsid w:val="00AB191D"/>
    <w:rsid w:val="00AB6222"/>
    <w:rsid w:val="00AC5934"/>
    <w:rsid w:val="00AD68D4"/>
    <w:rsid w:val="00AE4465"/>
    <w:rsid w:val="00AF69B2"/>
    <w:rsid w:val="00AF7001"/>
    <w:rsid w:val="00AF7193"/>
    <w:rsid w:val="00B000CC"/>
    <w:rsid w:val="00B254A8"/>
    <w:rsid w:val="00B32553"/>
    <w:rsid w:val="00B35306"/>
    <w:rsid w:val="00B35E1F"/>
    <w:rsid w:val="00B508E5"/>
    <w:rsid w:val="00B6704F"/>
    <w:rsid w:val="00B736A8"/>
    <w:rsid w:val="00B74572"/>
    <w:rsid w:val="00B76223"/>
    <w:rsid w:val="00B81C7B"/>
    <w:rsid w:val="00B9733E"/>
    <w:rsid w:val="00BA285C"/>
    <w:rsid w:val="00BA7226"/>
    <w:rsid w:val="00BA730E"/>
    <w:rsid w:val="00BD02D1"/>
    <w:rsid w:val="00BF63ED"/>
    <w:rsid w:val="00C06C1C"/>
    <w:rsid w:val="00C07B06"/>
    <w:rsid w:val="00C23FA2"/>
    <w:rsid w:val="00C26247"/>
    <w:rsid w:val="00C308FF"/>
    <w:rsid w:val="00C47A5E"/>
    <w:rsid w:val="00C51689"/>
    <w:rsid w:val="00C74F26"/>
    <w:rsid w:val="00C76C7B"/>
    <w:rsid w:val="00C8292E"/>
    <w:rsid w:val="00C83928"/>
    <w:rsid w:val="00C9574D"/>
    <w:rsid w:val="00CA0009"/>
    <w:rsid w:val="00CA333F"/>
    <w:rsid w:val="00CB45A0"/>
    <w:rsid w:val="00CC4D38"/>
    <w:rsid w:val="00CD447D"/>
    <w:rsid w:val="00D14F9C"/>
    <w:rsid w:val="00D233BE"/>
    <w:rsid w:val="00D3577B"/>
    <w:rsid w:val="00D368C9"/>
    <w:rsid w:val="00D54F7D"/>
    <w:rsid w:val="00D752C8"/>
    <w:rsid w:val="00D75A51"/>
    <w:rsid w:val="00D862EE"/>
    <w:rsid w:val="00DA0CCB"/>
    <w:rsid w:val="00DA43E9"/>
    <w:rsid w:val="00DA48F8"/>
    <w:rsid w:val="00DA6D0A"/>
    <w:rsid w:val="00DC173D"/>
    <w:rsid w:val="00DC58D7"/>
    <w:rsid w:val="00DE433F"/>
    <w:rsid w:val="00DE47F4"/>
    <w:rsid w:val="00E02C03"/>
    <w:rsid w:val="00E07F6F"/>
    <w:rsid w:val="00E131F9"/>
    <w:rsid w:val="00E146A3"/>
    <w:rsid w:val="00E1526F"/>
    <w:rsid w:val="00E15864"/>
    <w:rsid w:val="00E203FB"/>
    <w:rsid w:val="00E22705"/>
    <w:rsid w:val="00E26E6A"/>
    <w:rsid w:val="00E62BDD"/>
    <w:rsid w:val="00E63A60"/>
    <w:rsid w:val="00E63CB3"/>
    <w:rsid w:val="00E66291"/>
    <w:rsid w:val="00E66ED1"/>
    <w:rsid w:val="00E6793D"/>
    <w:rsid w:val="00EA1449"/>
    <w:rsid w:val="00EA56F4"/>
    <w:rsid w:val="00EA690F"/>
    <w:rsid w:val="00EE0240"/>
    <w:rsid w:val="00EE10B6"/>
    <w:rsid w:val="00EE23EC"/>
    <w:rsid w:val="00EF7879"/>
    <w:rsid w:val="00F0398B"/>
    <w:rsid w:val="00F048ED"/>
    <w:rsid w:val="00F05289"/>
    <w:rsid w:val="00F20F1F"/>
    <w:rsid w:val="00F503B4"/>
    <w:rsid w:val="00F547C9"/>
    <w:rsid w:val="00F66FF5"/>
    <w:rsid w:val="00F8124A"/>
    <w:rsid w:val="00FA07F9"/>
    <w:rsid w:val="00FA4684"/>
    <w:rsid w:val="00FB2933"/>
    <w:rsid w:val="00FB51C9"/>
    <w:rsid w:val="00FC3A15"/>
    <w:rsid w:val="00FD4313"/>
    <w:rsid w:val="00FF0334"/>
    <w:rsid w:val="00FF4EF6"/>
    <w:rsid w:val="00FF6496"/>
    <w:rsid w:val="00FF7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BF14"/>
  <w15:docId w15:val="{D99FD1B2-E579-4442-8647-CAC37368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OM"/>
    </w:rPr>
  </w:style>
  <w:style w:type="paragraph" w:styleId="Balk2">
    <w:name w:val="heading 2"/>
    <w:basedOn w:val="Normal"/>
    <w:next w:val="Normal"/>
    <w:link w:val="Balk2Char"/>
    <w:qFormat/>
    <w:rsid w:val="00D368C9"/>
    <w:pPr>
      <w:keepNext/>
      <w:spacing w:after="200" w:line="276" w:lineRule="auto"/>
      <w:jc w:val="center"/>
      <w:outlineLvl w:val="1"/>
    </w:pPr>
    <w:rPr>
      <w:b/>
      <w:bCs/>
      <w:lang w:val="x-none"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D368C9"/>
    <w:rPr>
      <w:b/>
      <w:bCs/>
      <w:sz w:val="24"/>
      <w:szCs w:val="24"/>
      <w:lang w:eastAsia="en-US"/>
    </w:rPr>
  </w:style>
  <w:style w:type="paragraph" w:styleId="AltBilgi">
    <w:name w:val="footer"/>
    <w:basedOn w:val="Normal"/>
    <w:link w:val="AltBilgiChar"/>
    <w:semiHidden/>
    <w:rsid w:val="00D368C9"/>
    <w:pPr>
      <w:tabs>
        <w:tab w:val="center" w:pos="4536"/>
        <w:tab w:val="right" w:pos="9072"/>
      </w:tabs>
    </w:pPr>
    <w:rPr>
      <w:lang w:val="x-none" w:eastAsia="x-none" w:bidi="ar-SA"/>
    </w:rPr>
  </w:style>
  <w:style w:type="character" w:customStyle="1" w:styleId="AltBilgiChar">
    <w:name w:val="Alt Bilgi Char"/>
    <w:link w:val="AltBilgi"/>
    <w:semiHidden/>
    <w:rsid w:val="00D368C9"/>
    <w:rPr>
      <w:sz w:val="24"/>
      <w:szCs w:val="24"/>
    </w:rPr>
  </w:style>
  <w:style w:type="table" w:styleId="TabloKlavuzu">
    <w:name w:val="Table Grid"/>
    <w:basedOn w:val="NormalTablo"/>
    <w:uiPriority w:val="59"/>
    <w:rsid w:val="00AF70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malignleft">
    <w:name w:val="imalign_left"/>
    <w:basedOn w:val="Normal"/>
    <w:rsid w:val="00AB6222"/>
    <w:pPr>
      <w:spacing w:before="100" w:beforeAutospacing="1" w:after="100" w:afterAutospacing="1"/>
    </w:pPr>
    <w:rPr>
      <w:lang w:bidi="ar-SA"/>
    </w:rPr>
  </w:style>
  <w:style w:type="character" w:customStyle="1" w:styleId="ff2">
    <w:name w:val="ff2"/>
    <w:rsid w:val="00AB6222"/>
  </w:style>
  <w:style w:type="paragraph" w:customStyle="1" w:styleId="imaligncenter">
    <w:name w:val="imalign_center"/>
    <w:basedOn w:val="Normal"/>
    <w:rsid w:val="00AB6222"/>
    <w:pPr>
      <w:spacing w:before="100" w:beforeAutospacing="1" w:after="100" w:afterAutospacing="1"/>
    </w:pPr>
    <w:rPr>
      <w:lang w:bidi="ar-SA"/>
    </w:rPr>
  </w:style>
  <w:style w:type="character" w:customStyle="1" w:styleId="ff3">
    <w:name w:val="ff3"/>
    <w:rsid w:val="0059501F"/>
  </w:style>
  <w:style w:type="paragraph" w:styleId="ListeParagraf">
    <w:name w:val="List Paragraph"/>
    <w:basedOn w:val="Normal"/>
    <w:uiPriority w:val="34"/>
    <w:qFormat/>
    <w:rsid w:val="0029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7300">
      <w:bodyDiv w:val="1"/>
      <w:marLeft w:val="0"/>
      <w:marRight w:val="0"/>
      <w:marTop w:val="0"/>
      <w:marBottom w:val="0"/>
      <w:divBdr>
        <w:top w:val="none" w:sz="0" w:space="0" w:color="auto"/>
        <w:left w:val="none" w:sz="0" w:space="0" w:color="auto"/>
        <w:bottom w:val="none" w:sz="0" w:space="0" w:color="auto"/>
        <w:right w:val="none" w:sz="0" w:space="0" w:color="auto"/>
      </w:divBdr>
    </w:div>
    <w:div w:id="1176849168">
      <w:bodyDiv w:val="1"/>
      <w:marLeft w:val="0"/>
      <w:marRight w:val="0"/>
      <w:marTop w:val="0"/>
      <w:marBottom w:val="0"/>
      <w:divBdr>
        <w:top w:val="none" w:sz="0" w:space="0" w:color="auto"/>
        <w:left w:val="none" w:sz="0" w:space="0" w:color="auto"/>
        <w:bottom w:val="none" w:sz="0" w:space="0" w:color="auto"/>
        <w:right w:val="none" w:sz="0" w:space="0" w:color="auto"/>
      </w:divBdr>
    </w:div>
    <w:div w:id="1787120536">
      <w:bodyDiv w:val="1"/>
      <w:marLeft w:val="0"/>
      <w:marRight w:val="0"/>
      <w:marTop w:val="0"/>
      <w:marBottom w:val="0"/>
      <w:divBdr>
        <w:top w:val="none" w:sz="0" w:space="0" w:color="auto"/>
        <w:left w:val="none" w:sz="0" w:space="0" w:color="auto"/>
        <w:bottom w:val="none" w:sz="0" w:space="0" w:color="auto"/>
        <w:right w:val="none" w:sz="0" w:space="0" w:color="auto"/>
      </w:divBdr>
      <w:divsChild>
        <w:div w:id="692658184">
          <w:marLeft w:val="0"/>
          <w:marRight w:val="0"/>
          <w:marTop w:val="0"/>
          <w:marBottom w:val="0"/>
          <w:divBdr>
            <w:top w:val="none" w:sz="0" w:space="0" w:color="auto"/>
            <w:left w:val="none" w:sz="0" w:space="0" w:color="auto"/>
            <w:bottom w:val="none" w:sz="0" w:space="0" w:color="auto"/>
            <w:right w:val="none" w:sz="0" w:space="0" w:color="auto"/>
          </w:divBdr>
          <w:divsChild>
            <w:div w:id="865169297">
              <w:marLeft w:val="0"/>
              <w:marRight w:val="0"/>
              <w:marTop w:val="0"/>
              <w:marBottom w:val="0"/>
              <w:divBdr>
                <w:top w:val="none" w:sz="0" w:space="0" w:color="auto"/>
                <w:left w:val="none" w:sz="0" w:space="0" w:color="auto"/>
                <w:bottom w:val="none" w:sz="0" w:space="0" w:color="auto"/>
                <w:right w:val="none" w:sz="0" w:space="0" w:color="auto"/>
              </w:divBdr>
              <w:divsChild>
                <w:div w:id="901015240">
                  <w:marLeft w:val="0"/>
                  <w:marRight w:val="0"/>
                  <w:marTop w:val="0"/>
                  <w:marBottom w:val="0"/>
                  <w:divBdr>
                    <w:top w:val="none" w:sz="0" w:space="0" w:color="auto"/>
                    <w:left w:val="none" w:sz="0" w:space="0" w:color="auto"/>
                    <w:bottom w:val="none" w:sz="0" w:space="0" w:color="auto"/>
                    <w:right w:val="none" w:sz="0" w:space="0" w:color="auto"/>
                  </w:divBdr>
                  <w:divsChild>
                    <w:div w:id="775561079">
                      <w:marLeft w:val="0"/>
                      <w:marRight w:val="0"/>
                      <w:marTop w:val="0"/>
                      <w:marBottom w:val="0"/>
                      <w:divBdr>
                        <w:top w:val="none" w:sz="0" w:space="0" w:color="auto"/>
                        <w:left w:val="none" w:sz="0" w:space="0" w:color="auto"/>
                        <w:bottom w:val="none" w:sz="0" w:space="0" w:color="auto"/>
                        <w:right w:val="none" w:sz="0" w:space="0" w:color="auto"/>
                      </w:divBdr>
                      <w:divsChild>
                        <w:div w:id="1079132119">
                          <w:marLeft w:val="0"/>
                          <w:marRight w:val="0"/>
                          <w:marTop w:val="0"/>
                          <w:marBottom w:val="0"/>
                          <w:divBdr>
                            <w:top w:val="none" w:sz="0" w:space="0" w:color="auto"/>
                            <w:left w:val="none" w:sz="0" w:space="0" w:color="auto"/>
                            <w:bottom w:val="none" w:sz="0" w:space="0" w:color="auto"/>
                            <w:right w:val="none" w:sz="0" w:space="0" w:color="auto"/>
                          </w:divBdr>
                          <w:divsChild>
                            <w:div w:id="1480343928">
                              <w:marLeft w:val="0"/>
                              <w:marRight w:val="0"/>
                              <w:marTop w:val="0"/>
                              <w:marBottom w:val="0"/>
                              <w:divBdr>
                                <w:top w:val="none" w:sz="0" w:space="0" w:color="auto"/>
                                <w:left w:val="none" w:sz="0" w:space="0" w:color="auto"/>
                                <w:bottom w:val="none" w:sz="0" w:space="0" w:color="auto"/>
                                <w:right w:val="none" w:sz="0" w:space="0" w:color="auto"/>
                              </w:divBdr>
                              <w:divsChild>
                                <w:div w:id="13460526">
                                  <w:marLeft w:val="0"/>
                                  <w:marRight w:val="0"/>
                                  <w:marTop w:val="0"/>
                                  <w:marBottom w:val="0"/>
                                  <w:divBdr>
                                    <w:top w:val="none" w:sz="0" w:space="0" w:color="auto"/>
                                    <w:left w:val="none" w:sz="0" w:space="0" w:color="auto"/>
                                    <w:bottom w:val="none" w:sz="0" w:space="0" w:color="auto"/>
                                    <w:right w:val="none" w:sz="0" w:space="0" w:color="auto"/>
                                  </w:divBdr>
                                  <w:divsChild>
                                    <w:div w:id="1372807365">
                                      <w:marLeft w:val="0"/>
                                      <w:marRight w:val="0"/>
                                      <w:marTop w:val="0"/>
                                      <w:marBottom w:val="0"/>
                                      <w:divBdr>
                                        <w:top w:val="none" w:sz="0" w:space="0" w:color="auto"/>
                                        <w:left w:val="none" w:sz="0" w:space="0" w:color="auto"/>
                                        <w:bottom w:val="none" w:sz="0" w:space="0" w:color="auto"/>
                                        <w:right w:val="none" w:sz="0" w:space="0" w:color="auto"/>
                                      </w:divBdr>
                                      <w:divsChild>
                                        <w:div w:id="1062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847929">
      <w:bodyDiv w:val="1"/>
      <w:marLeft w:val="0"/>
      <w:marRight w:val="0"/>
      <w:marTop w:val="0"/>
      <w:marBottom w:val="0"/>
      <w:divBdr>
        <w:top w:val="none" w:sz="0" w:space="0" w:color="auto"/>
        <w:left w:val="none" w:sz="0" w:space="0" w:color="auto"/>
        <w:bottom w:val="none" w:sz="0" w:space="0" w:color="auto"/>
        <w:right w:val="none" w:sz="0" w:space="0" w:color="auto"/>
      </w:divBdr>
    </w:div>
    <w:div w:id="1866403560">
      <w:bodyDiv w:val="1"/>
      <w:marLeft w:val="0"/>
      <w:marRight w:val="0"/>
      <w:marTop w:val="0"/>
      <w:marBottom w:val="0"/>
      <w:divBdr>
        <w:top w:val="none" w:sz="0" w:space="0" w:color="auto"/>
        <w:left w:val="none" w:sz="0" w:space="0" w:color="auto"/>
        <w:bottom w:val="none" w:sz="0" w:space="0" w:color="auto"/>
        <w:right w:val="none" w:sz="0" w:space="0" w:color="auto"/>
      </w:divBdr>
    </w:div>
    <w:div w:id="21298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60A5-9AC8-408B-ABCB-5A9DD3D5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2001 YILI</vt:lpstr>
    </vt:vector>
  </TitlesOfParts>
  <Company>TTK</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YILI</dc:title>
  <dc:creator>Makina ve İkmal Dairesi Başkanlığı</dc:creator>
  <cp:lastModifiedBy>Gürsel Yayla</cp:lastModifiedBy>
  <cp:revision>5</cp:revision>
  <cp:lastPrinted>2009-07-15T07:00:00Z</cp:lastPrinted>
  <dcterms:created xsi:type="dcterms:W3CDTF">2024-04-18T06:02:00Z</dcterms:created>
  <dcterms:modified xsi:type="dcterms:W3CDTF">2024-04-18T06:57:00Z</dcterms:modified>
</cp:coreProperties>
</file>