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17" w:rsidRPr="00AB5DD8" w:rsidRDefault="00594E17" w:rsidP="00DB60A5">
      <w:pPr>
        <w:jc w:val="center"/>
        <w:rPr>
          <w:b/>
        </w:rPr>
      </w:pPr>
      <w:bookmarkStart w:id="0" w:name="_GoBack"/>
      <w:bookmarkEnd w:id="0"/>
      <w:r w:rsidRPr="00AB5DD8">
        <w:rPr>
          <w:b/>
        </w:rPr>
        <w:t>20</w:t>
      </w:r>
      <w:r w:rsidR="00B45B86" w:rsidRPr="00AB5DD8">
        <w:rPr>
          <w:b/>
        </w:rPr>
        <w:t>2</w:t>
      </w:r>
      <w:r w:rsidR="00C8559F">
        <w:rPr>
          <w:b/>
        </w:rPr>
        <w:t>3</w:t>
      </w:r>
      <w:r w:rsidRPr="00AB5DD8">
        <w:rPr>
          <w:b/>
        </w:rPr>
        <w:t xml:space="preserve"> YILI</w:t>
      </w:r>
    </w:p>
    <w:p w:rsidR="00C65537" w:rsidRPr="00AB5DD8" w:rsidRDefault="00D16A13" w:rsidP="00DE3A03">
      <w:pPr>
        <w:jc w:val="center"/>
        <w:rPr>
          <w:b/>
        </w:rPr>
      </w:pPr>
      <w:r w:rsidRPr="00AB5DD8">
        <w:rPr>
          <w:b/>
        </w:rPr>
        <w:t>KOMPRESÖR</w:t>
      </w:r>
      <w:r w:rsidR="003622DD">
        <w:rPr>
          <w:b/>
        </w:rPr>
        <w:t>LERİN PERİYODİK</w:t>
      </w:r>
      <w:r w:rsidRPr="00AB5DD8">
        <w:rPr>
          <w:b/>
        </w:rPr>
        <w:t xml:space="preserve"> BAKIM</w:t>
      </w:r>
      <w:r w:rsidR="00AB5DD8">
        <w:rPr>
          <w:b/>
        </w:rPr>
        <w:t>-ONARIM</w:t>
      </w:r>
      <w:r w:rsidR="00111A98" w:rsidRPr="00AB5DD8">
        <w:rPr>
          <w:b/>
        </w:rPr>
        <w:t>I</w:t>
      </w:r>
    </w:p>
    <w:p w:rsidR="00C91777" w:rsidRDefault="00594E17" w:rsidP="00B55DD0">
      <w:pPr>
        <w:jc w:val="center"/>
        <w:rPr>
          <w:b/>
        </w:rPr>
      </w:pPr>
      <w:r w:rsidRPr="00AB5DD8">
        <w:rPr>
          <w:b/>
        </w:rPr>
        <w:t>TEKNİK ŞARTNAMESİ</w:t>
      </w:r>
    </w:p>
    <w:p w:rsidR="00B157D8" w:rsidRPr="00AB5DD8" w:rsidRDefault="00B157D8" w:rsidP="00B55DD0">
      <w:pPr>
        <w:jc w:val="center"/>
        <w:rPr>
          <w:b/>
        </w:rPr>
      </w:pPr>
    </w:p>
    <w:p w:rsidR="00B647E8" w:rsidRPr="00AB5DD8" w:rsidRDefault="00594E17" w:rsidP="00D44A4D">
      <w:pPr>
        <w:ind w:right="-2"/>
        <w:jc w:val="both"/>
        <w:rPr>
          <w:b/>
        </w:rPr>
      </w:pPr>
      <w:r w:rsidRPr="00AB5DD8">
        <w:rPr>
          <w:b/>
        </w:rPr>
        <w:t>1- AMAÇ</w:t>
      </w:r>
    </w:p>
    <w:p w:rsidR="00D44A4D" w:rsidRPr="00AB5DD8" w:rsidRDefault="00484CC6" w:rsidP="00D44A4D">
      <w:pPr>
        <w:ind w:right="-2"/>
        <w:jc w:val="both"/>
      </w:pPr>
      <w:r w:rsidRPr="00AB5DD8">
        <w:t>TTK</w:t>
      </w:r>
      <w:r w:rsidR="00407F16" w:rsidRPr="00AB5DD8">
        <w:t xml:space="preserve"> </w:t>
      </w:r>
      <w:r w:rsidR="00D16A13" w:rsidRPr="00AB5DD8">
        <w:t xml:space="preserve">Armutçuk, Kozlu, Üzülmez, Karadon, Amasra Taşkömürü İşletme Müesseseleri </w:t>
      </w:r>
      <w:r w:rsidR="007E430D">
        <w:t>il</w:t>
      </w:r>
      <w:r w:rsidR="00D16A13" w:rsidRPr="00AB5DD8">
        <w:t>e Maden Makinaları Fabrika İşletme Müdürlüğünde çalışan</w:t>
      </w:r>
      <w:r w:rsidR="00D16A13" w:rsidRPr="00AB5DD8">
        <w:rPr>
          <w:color w:val="000000"/>
        </w:rPr>
        <w:t xml:space="preserve"> </w:t>
      </w:r>
      <w:r w:rsidR="00D700AD" w:rsidRPr="00AB5DD8">
        <w:rPr>
          <w:color w:val="000000"/>
        </w:rPr>
        <w:t>22</w:t>
      </w:r>
      <w:r w:rsidR="00D16A13" w:rsidRPr="00AB5DD8">
        <w:t xml:space="preserve"> adet Atlas </w:t>
      </w:r>
      <w:proofErr w:type="spellStart"/>
      <w:r w:rsidR="00D16A13" w:rsidRPr="00AB5DD8">
        <w:t>Copco</w:t>
      </w:r>
      <w:proofErr w:type="spellEnd"/>
      <w:r w:rsidR="00D16A13" w:rsidRPr="00AB5DD8">
        <w:t xml:space="preserve"> </w:t>
      </w:r>
      <w:r w:rsidR="00111A98" w:rsidRPr="00AB5DD8">
        <w:t xml:space="preserve">marka </w:t>
      </w:r>
      <w:r w:rsidR="00D16A13" w:rsidRPr="00AB5DD8">
        <w:t>ko</w:t>
      </w:r>
      <w:r w:rsidR="008468BC" w:rsidRPr="00AB5DD8">
        <w:t xml:space="preserve">mpresörlerin yıllık </w:t>
      </w:r>
      <w:r w:rsidR="003622DD">
        <w:t xml:space="preserve">periyodik </w:t>
      </w:r>
      <w:r w:rsidR="008468BC" w:rsidRPr="00AB5DD8">
        <w:t xml:space="preserve">bakım ve onarımı </w:t>
      </w:r>
      <w:r w:rsidR="00D16A13" w:rsidRPr="00AB5DD8">
        <w:t>yap</w:t>
      </w:r>
      <w:r w:rsidR="00111A98" w:rsidRPr="00AB5DD8">
        <w:t>t</w:t>
      </w:r>
      <w:r w:rsidR="00D16A13" w:rsidRPr="00AB5DD8">
        <w:t>ı</w:t>
      </w:r>
      <w:r w:rsidR="00111A98" w:rsidRPr="00AB5DD8">
        <w:t>rılacaktır</w:t>
      </w:r>
      <w:r w:rsidR="00D16A13" w:rsidRPr="00AB5DD8">
        <w:t>.</w:t>
      </w:r>
    </w:p>
    <w:p w:rsidR="00C91777" w:rsidRPr="00AB5DD8" w:rsidRDefault="00C91777" w:rsidP="00D44A4D">
      <w:pPr>
        <w:ind w:right="-2"/>
        <w:jc w:val="both"/>
        <w:rPr>
          <w:b/>
        </w:rPr>
      </w:pPr>
    </w:p>
    <w:p w:rsidR="00D44A4D" w:rsidRPr="00AB5DD8" w:rsidRDefault="00D44A4D" w:rsidP="00D44A4D">
      <w:pPr>
        <w:ind w:right="-2"/>
        <w:jc w:val="both"/>
        <w:rPr>
          <w:b/>
        </w:rPr>
      </w:pPr>
      <w:r w:rsidRPr="00AB5DD8">
        <w:rPr>
          <w:b/>
        </w:rPr>
        <w:t>2-</w:t>
      </w:r>
      <w:r w:rsidR="00AB5DD8">
        <w:rPr>
          <w:b/>
        </w:rPr>
        <w:t>BAKIM-ONARIM ESASLARI</w:t>
      </w:r>
      <w:r w:rsidRPr="00AB5DD8">
        <w:rPr>
          <w:b/>
        </w:rPr>
        <w:t xml:space="preserve">  </w:t>
      </w:r>
    </w:p>
    <w:p w:rsidR="00540DC7" w:rsidRDefault="00D44A4D" w:rsidP="00D44A4D">
      <w:pPr>
        <w:pStyle w:val="GvdeMetni2"/>
        <w:ind w:right="-2"/>
        <w:rPr>
          <w:szCs w:val="24"/>
          <w:lang w:val="tr-TR"/>
        </w:rPr>
      </w:pPr>
      <w:r w:rsidRPr="00AB5DD8">
        <w:rPr>
          <w:b/>
          <w:szCs w:val="24"/>
          <w:lang w:val="tr-TR"/>
        </w:rPr>
        <w:t xml:space="preserve">2.1- </w:t>
      </w:r>
      <w:r w:rsidRPr="00AB5DD8">
        <w:rPr>
          <w:szCs w:val="24"/>
          <w:lang w:val="tr-TR"/>
        </w:rPr>
        <w:t xml:space="preserve">Madde </w:t>
      </w:r>
      <w:r w:rsidR="00B55DD0">
        <w:rPr>
          <w:szCs w:val="24"/>
          <w:lang w:val="tr-TR"/>
        </w:rPr>
        <w:t>4</w:t>
      </w:r>
      <w:r w:rsidRPr="00AB5DD8">
        <w:rPr>
          <w:szCs w:val="24"/>
          <w:lang w:val="tr-TR"/>
        </w:rPr>
        <w:t xml:space="preserve">’te özellikleri </w:t>
      </w:r>
      <w:r w:rsidR="00CD3C6F">
        <w:rPr>
          <w:szCs w:val="24"/>
          <w:lang w:val="tr-TR"/>
        </w:rPr>
        <w:t xml:space="preserve">ve bakım </w:t>
      </w:r>
      <w:proofErr w:type="gramStart"/>
      <w:r w:rsidR="00CD3C6F">
        <w:rPr>
          <w:szCs w:val="24"/>
          <w:lang w:val="tr-TR"/>
        </w:rPr>
        <w:t>periyotları</w:t>
      </w:r>
      <w:proofErr w:type="gramEnd"/>
      <w:r w:rsidR="00CD3C6F">
        <w:rPr>
          <w:szCs w:val="24"/>
          <w:lang w:val="tr-TR"/>
        </w:rPr>
        <w:t xml:space="preserve"> </w:t>
      </w:r>
      <w:r w:rsidRPr="00AB5DD8">
        <w:rPr>
          <w:szCs w:val="24"/>
          <w:lang w:val="tr-TR"/>
        </w:rPr>
        <w:t>belirtilen kompresörler</w:t>
      </w:r>
      <w:r w:rsidR="00AB5DD8" w:rsidRPr="00AB5DD8">
        <w:rPr>
          <w:szCs w:val="24"/>
          <w:lang w:val="tr-TR"/>
        </w:rPr>
        <w:t>in</w:t>
      </w:r>
      <w:r w:rsidRPr="00AB5DD8">
        <w:rPr>
          <w:szCs w:val="24"/>
          <w:lang w:val="tr-TR"/>
        </w:rPr>
        <w:t xml:space="preserve"> </w:t>
      </w:r>
      <w:r w:rsidR="00B55DD0" w:rsidRPr="00AB5DD8">
        <w:rPr>
          <w:szCs w:val="24"/>
          <w:lang w:val="tr-TR"/>
        </w:rPr>
        <w:t>sarf ve yedek malzem</w:t>
      </w:r>
      <w:r w:rsidR="00B55DD0">
        <w:rPr>
          <w:szCs w:val="24"/>
          <w:lang w:val="tr-TR"/>
        </w:rPr>
        <w:t>eler yüklenici firma tarafından karşılanar</w:t>
      </w:r>
      <w:r w:rsidR="00B55DD0" w:rsidRPr="00AB5DD8">
        <w:rPr>
          <w:szCs w:val="24"/>
          <w:lang w:val="tr-TR"/>
        </w:rPr>
        <w:t xml:space="preserve">ak </w:t>
      </w:r>
      <w:r w:rsidR="00FB5646">
        <w:rPr>
          <w:szCs w:val="24"/>
          <w:lang w:val="tr-TR"/>
        </w:rPr>
        <w:t xml:space="preserve">bulundukları birimlerde </w:t>
      </w:r>
      <w:r w:rsidRPr="00AB5DD8">
        <w:rPr>
          <w:szCs w:val="24"/>
          <w:lang w:val="tr-TR"/>
        </w:rPr>
        <w:t>periyodik bakım</w:t>
      </w:r>
      <w:r w:rsidR="00AB5DD8">
        <w:rPr>
          <w:szCs w:val="24"/>
          <w:lang w:val="tr-TR"/>
        </w:rPr>
        <w:t xml:space="preserve">ı </w:t>
      </w:r>
      <w:r w:rsidR="00B55DD0">
        <w:rPr>
          <w:szCs w:val="24"/>
          <w:lang w:val="tr-TR"/>
        </w:rPr>
        <w:t xml:space="preserve">ve gerekiyorsa onarımı </w:t>
      </w:r>
      <w:r w:rsidRPr="00AB5DD8">
        <w:rPr>
          <w:szCs w:val="24"/>
          <w:lang w:val="tr-TR"/>
        </w:rPr>
        <w:t xml:space="preserve">yapılacaktır. </w:t>
      </w:r>
      <w:r w:rsidR="00B55DD0">
        <w:rPr>
          <w:szCs w:val="24"/>
          <w:lang w:val="tr-TR"/>
        </w:rPr>
        <w:t xml:space="preserve">Bakım esnasında arızalı olduğu tespit edilen </w:t>
      </w:r>
      <w:r w:rsidR="00540DC7">
        <w:rPr>
          <w:szCs w:val="24"/>
          <w:lang w:val="tr-TR"/>
        </w:rPr>
        <w:t>malzemenin</w:t>
      </w:r>
      <w:r w:rsidR="00B55DD0">
        <w:rPr>
          <w:szCs w:val="24"/>
          <w:lang w:val="tr-TR"/>
        </w:rPr>
        <w:t xml:space="preserve"> öncelikle onarımı esas alınacak, onarımı mümkün değilse </w:t>
      </w:r>
      <w:r w:rsidR="00540DC7" w:rsidRPr="00AB5DD8">
        <w:rPr>
          <w:szCs w:val="24"/>
          <w:lang w:val="tr-TR"/>
        </w:rPr>
        <w:t>Kurumumuz yetkililerinin onayıyla</w:t>
      </w:r>
      <w:r w:rsidR="00540DC7">
        <w:rPr>
          <w:szCs w:val="24"/>
          <w:lang w:val="tr-TR"/>
        </w:rPr>
        <w:t xml:space="preserve"> </w:t>
      </w:r>
      <w:r w:rsidR="00B55DD0">
        <w:rPr>
          <w:szCs w:val="24"/>
          <w:lang w:val="tr-TR"/>
        </w:rPr>
        <w:t>değişimi yapılac</w:t>
      </w:r>
      <w:r w:rsidR="00540DC7">
        <w:rPr>
          <w:szCs w:val="24"/>
          <w:lang w:val="tr-TR"/>
        </w:rPr>
        <w:t>ak ve bu durum düzenlenecek servis formunda ayrıntılı olarak belirtilecektir.</w:t>
      </w:r>
      <w:r w:rsidR="00540DC7" w:rsidRPr="00540DC7">
        <w:rPr>
          <w:b/>
          <w:szCs w:val="24"/>
          <w:lang w:val="tr-TR"/>
        </w:rPr>
        <w:t xml:space="preserve"> </w:t>
      </w:r>
      <w:r w:rsidR="00540DC7" w:rsidRPr="00540DC7">
        <w:rPr>
          <w:szCs w:val="24"/>
          <w:lang w:val="tr-TR"/>
        </w:rPr>
        <w:t>P</w:t>
      </w:r>
      <w:r w:rsidR="00540DC7" w:rsidRPr="00AB5DD8">
        <w:rPr>
          <w:szCs w:val="24"/>
          <w:lang w:val="tr-TR"/>
        </w:rPr>
        <w:t>eriyodik bakımın haricinde değiş</w:t>
      </w:r>
      <w:r w:rsidR="00540DC7">
        <w:rPr>
          <w:szCs w:val="24"/>
          <w:lang w:val="tr-TR"/>
        </w:rPr>
        <w:t>en</w:t>
      </w:r>
      <w:r w:rsidR="00540DC7" w:rsidRPr="00AB5DD8">
        <w:rPr>
          <w:szCs w:val="24"/>
          <w:lang w:val="tr-TR"/>
        </w:rPr>
        <w:t xml:space="preserve"> malzeme ayrıca fatura edilecektir.</w:t>
      </w:r>
    </w:p>
    <w:p w:rsidR="00540DC7" w:rsidRPr="00AB5DD8" w:rsidRDefault="00540DC7" w:rsidP="00540DC7">
      <w:pPr>
        <w:jc w:val="both"/>
        <w:rPr>
          <w:bCs/>
        </w:rPr>
      </w:pPr>
      <w:r>
        <w:rPr>
          <w:b/>
          <w:bCs/>
        </w:rPr>
        <w:t>2</w:t>
      </w:r>
      <w:r w:rsidRPr="00AB5DD8">
        <w:rPr>
          <w:b/>
          <w:bCs/>
        </w:rPr>
        <w:t>.</w:t>
      </w:r>
      <w:r>
        <w:rPr>
          <w:b/>
          <w:bCs/>
        </w:rPr>
        <w:t>2</w:t>
      </w:r>
      <w:r w:rsidRPr="00AB5DD8">
        <w:rPr>
          <w:bCs/>
        </w:rPr>
        <w:t>-</w:t>
      </w:r>
      <w:r>
        <w:rPr>
          <w:bCs/>
        </w:rPr>
        <w:t xml:space="preserve"> </w:t>
      </w:r>
      <w:r w:rsidRPr="00AB5DD8">
        <w:rPr>
          <w:bCs/>
        </w:rPr>
        <w:t>Oluşabilecek arızalar, işçilik tahakkuk ettirilmeksizin sadece yedek parça bedeli tahsil edilerek giderilecektir.</w:t>
      </w:r>
    </w:p>
    <w:p w:rsidR="00540DC7" w:rsidRPr="00AB5DD8" w:rsidRDefault="00540DC7" w:rsidP="00540DC7">
      <w:pPr>
        <w:jc w:val="both"/>
      </w:pPr>
      <w:r>
        <w:rPr>
          <w:b/>
        </w:rPr>
        <w:t>2</w:t>
      </w:r>
      <w:r w:rsidRPr="00AB5DD8">
        <w:rPr>
          <w:b/>
        </w:rPr>
        <w:t>.</w:t>
      </w:r>
      <w:r>
        <w:rPr>
          <w:b/>
        </w:rPr>
        <w:t>3</w:t>
      </w:r>
      <w:r w:rsidRPr="00AB5DD8">
        <w:rPr>
          <w:b/>
        </w:rPr>
        <w:t>-</w:t>
      </w:r>
      <w:r>
        <w:rPr>
          <w:b/>
        </w:rPr>
        <w:t xml:space="preserve"> </w:t>
      </w:r>
      <w:r w:rsidRPr="004C155A">
        <w:rPr>
          <w:b/>
        </w:rPr>
        <w:t>Firma kompresörlerin servis ve bakımı için yetkili bir teknik elemanını Zonguldak ilinde bulunduracak, kompresörler haftada 1 kez kontrol edilecek ve kontrol sonucu rapor halinde Kurumumuza verilecektir.</w:t>
      </w:r>
    </w:p>
    <w:p w:rsidR="00D44A4D" w:rsidRPr="00CE3F13" w:rsidRDefault="00D44A4D" w:rsidP="00D44A4D">
      <w:pPr>
        <w:pStyle w:val="GvdeMetni2"/>
        <w:ind w:right="-2"/>
        <w:rPr>
          <w:szCs w:val="24"/>
          <w:lang w:val="tr-TR"/>
        </w:rPr>
      </w:pPr>
      <w:r w:rsidRPr="00AB5DD8">
        <w:rPr>
          <w:b/>
          <w:szCs w:val="24"/>
          <w:lang w:val="tr-TR"/>
        </w:rPr>
        <w:t>2.</w:t>
      </w:r>
      <w:r w:rsidR="00540DC7">
        <w:rPr>
          <w:b/>
          <w:szCs w:val="24"/>
          <w:lang w:val="tr-TR"/>
        </w:rPr>
        <w:t>4</w:t>
      </w:r>
      <w:r w:rsidRPr="00AB5DD8">
        <w:rPr>
          <w:b/>
          <w:szCs w:val="24"/>
          <w:lang w:val="tr-TR"/>
        </w:rPr>
        <w:t xml:space="preserve">- </w:t>
      </w:r>
      <w:r w:rsidRPr="00AB5DD8">
        <w:rPr>
          <w:szCs w:val="24"/>
          <w:lang w:val="tr-TR"/>
        </w:rPr>
        <w:t xml:space="preserve">Normal çalışma temposuyla bakım periyodu öngörülmeyen </w:t>
      </w:r>
      <w:r w:rsidR="00330494" w:rsidRPr="00AB5DD8">
        <w:rPr>
          <w:szCs w:val="24"/>
          <w:lang w:val="tr-TR"/>
        </w:rPr>
        <w:t>kompresörlerin</w:t>
      </w:r>
      <w:r w:rsidRPr="00AB5DD8">
        <w:rPr>
          <w:szCs w:val="24"/>
          <w:lang w:val="tr-TR"/>
        </w:rPr>
        <w:t xml:space="preserve"> herhangi bir nedenle (diğer kompresörün arızalanması halinde aşırı sürelerle çalı</w:t>
      </w:r>
      <w:r w:rsidR="00330494" w:rsidRPr="00AB5DD8">
        <w:rPr>
          <w:szCs w:val="24"/>
          <w:lang w:val="tr-TR"/>
        </w:rPr>
        <w:t xml:space="preserve">ştırılması </w:t>
      </w:r>
      <w:proofErr w:type="spellStart"/>
      <w:r w:rsidR="00330494" w:rsidRPr="00AB5DD8">
        <w:rPr>
          <w:szCs w:val="24"/>
          <w:lang w:val="tr-TR"/>
        </w:rPr>
        <w:t>vb.gibi</w:t>
      </w:r>
      <w:proofErr w:type="spellEnd"/>
      <w:r w:rsidR="00330494" w:rsidRPr="00AB5DD8">
        <w:rPr>
          <w:szCs w:val="24"/>
          <w:lang w:val="tr-TR"/>
        </w:rPr>
        <w:t xml:space="preserve">) bakım </w:t>
      </w:r>
      <w:r w:rsidR="00656559" w:rsidRPr="00AB5DD8">
        <w:rPr>
          <w:szCs w:val="24"/>
          <w:lang w:val="tr-TR"/>
        </w:rPr>
        <w:t>süreleri dolduğunda</w:t>
      </w:r>
      <w:r w:rsidRPr="00AB5DD8">
        <w:rPr>
          <w:szCs w:val="24"/>
          <w:lang w:val="tr-TR"/>
        </w:rPr>
        <w:t xml:space="preserve"> bakımı yapılacak ve hangi </w:t>
      </w:r>
      <w:proofErr w:type="gramStart"/>
      <w:r w:rsidRPr="00AB5DD8">
        <w:rPr>
          <w:szCs w:val="24"/>
          <w:lang w:val="tr-TR"/>
        </w:rPr>
        <w:t>periyot</w:t>
      </w:r>
      <w:proofErr w:type="gramEnd"/>
      <w:r w:rsidRPr="00AB5DD8">
        <w:rPr>
          <w:szCs w:val="24"/>
          <w:lang w:val="tr-TR"/>
        </w:rPr>
        <w:t xml:space="preserve"> (4</w:t>
      </w:r>
      <w:r w:rsidR="00CE3F13">
        <w:rPr>
          <w:szCs w:val="24"/>
          <w:lang w:val="tr-TR"/>
        </w:rPr>
        <w:t>.</w:t>
      </w:r>
      <w:r w:rsidRPr="00AB5DD8">
        <w:rPr>
          <w:szCs w:val="24"/>
          <w:lang w:val="tr-TR"/>
        </w:rPr>
        <w:t>000, 8</w:t>
      </w:r>
      <w:r w:rsidR="00CE3F13">
        <w:rPr>
          <w:szCs w:val="24"/>
          <w:lang w:val="tr-TR"/>
        </w:rPr>
        <w:t>.</w:t>
      </w:r>
      <w:r w:rsidRPr="00AB5DD8">
        <w:rPr>
          <w:szCs w:val="24"/>
          <w:lang w:val="tr-TR"/>
        </w:rPr>
        <w:t>000, 16</w:t>
      </w:r>
      <w:r w:rsidR="00CE3F13">
        <w:rPr>
          <w:szCs w:val="24"/>
          <w:lang w:val="tr-TR"/>
        </w:rPr>
        <w:t>.</w:t>
      </w:r>
      <w:r w:rsidRPr="00AB5DD8">
        <w:rPr>
          <w:szCs w:val="24"/>
          <w:lang w:val="tr-TR"/>
        </w:rPr>
        <w:t>000) bakımı yapılırsa o periyot için firma teklifinde belirtilen bedel ödenecektir.</w:t>
      </w:r>
      <w:r w:rsidR="00BF4618">
        <w:rPr>
          <w:szCs w:val="24"/>
          <w:lang w:val="tr-TR"/>
        </w:rPr>
        <w:t xml:space="preserve"> </w:t>
      </w:r>
      <w:r w:rsidR="005B7CB3" w:rsidRPr="00CE3F13">
        <w:rPr>
          <w:szCs w:val="24"/>
          <w:lang w:val="tr-TR"/>
        </w:rPr>
        <w:t>16</w:t>
      </w:r>
      <w:r w:rsidR="00CE3F13">
        <w:rPr>
          <w:szCs w:val="24"/>
          <w:lang w:val="tr-TR"/>
        </w:rPr>
        <w:t>.</w:t>
      </w:r>
      <w:r w:rsidR="005B7CB3" w:rsidRPr="00CE3F13">
        <w:rPr>
          <w:szCs w:val="24"/>
          <w:lang w:val="tr-TR"/>
        </w:rPr>
        <w:t>000 saat bakım için gerekli olan yağ yüklenici firma tarafından verilecektir.</w:t>
      </w:r>
    </w:p>
    <w:p w:rsidR="00731BD6" w:rsidRPr="00CE3F13" w:rsidRDefault="00625B57" w:rsidP="00D44A4D">
      <w:pPr>
        <w:pStyle w:val="GvdeMetni2"/>
        <w:ind w:right="-2"/>
        <w:rPr>
          <w:szCs w:val="24"/>
          <w:lang w:val="tr-TR"/>
        </w:rPr>
      </w:pPr>
      <w:r w:rsidRPr="00AB5DD8">
        <w:rPr>
          <w:b/>
          <w:szCs w:val="24"/>
          <w:lang w:val="tr-TR"/>
        </w:rPr>
        <w:t>2.</w:t>
      </w:r>
      <w:r w:rsidR="00540DC7">
        <w:rPr>
          <w:b/>
          <w:szCs w:val="24"/>
          <w:lang w:val="tr-TR"/>
        </w:rPr>
        <w:t>5</w:t>
      </w:r>
      <w:r w:rsidRPr="00AB5DD8">
        <w:rPr>
          <w:b/>
          <w:szCs w:val="24"/>
          <w:lang w:val="tr-TR"/>
        </w:rPr>
        <w:t>-</w:t>
      </w:r>
      <w:r w:rsidR="00CE3F13">
        <w:rPr>
          <w:b/>
          <w:szCs w:val="24"/>
          <w:lang w:val="tr-TR"/>
        </w:rPr>
        <w:t xml:space="preserve"> </w:t>
      </w:r>
      <w:r w:rsidRPr="00CE3F13">
        <w:rPr>
          <w:szCs w:val="24"/>
          <w:lang w:val="tr-TR"/>
        </w:rPr>
        <w:t>Kompresör</w:t>
      </w:r>
      <w:r w:rsidR="00CE3F13">
        <w:rPr>
          <w:szCs w:val="24"/>
          <w:lang w:val="tr-TR"/>
        </w:rPr>
        <w:t xml:space="preserve">de kullanılacak tüm yedek parçalar </w:t>
      </w:r>
      <w:r w:rsidRPr="00CE3F13">
        <w:rPr>
          <w:szCs w:val="24"/>
          <w:lang w:val="tr-TR"/>
        </w:rPr>
        <w:t xml:space="preserve">orijinal Atlas </w:t>
      </w:r>
      <w:proofErr w:type="spellStart"/>
      <w:r w:rsidRPr="00CE3F13">
        <w:rPr>
          <w:szCs w:val="24"/>
          <w:lang w:val="tr-TR"/>
        </w:rPr>
        <w:t>Copco</w:t>
      </w:r>
      <w:proofErr w:type="spellEnd"/>
      <w:r w:rsidR="00C909E4">
        <w:rPr>
          <w:szCs w:val="24"/>
          <w:lang w:val="tr-TR"/>
        </w:rPr>
        <w:t xml:space="preserve"> </w:t>
      </w:r>
      <w:r w:rsidR="00AB5DD8" w:rsidRPr="00CE3F13">
        <w:rPr>
          <w:szCs w:val="24"/>
          <w:lang w:val="tr-TR"/>
        </w:rPr>
        <w:t>yedekleri</w:t>
      </w:r>
      <w:r w:rsidRPr="00CE3F13">
        <w:rPr>
          <w:szCs w:val="24"/>
          <w:lang w:val="tr-TR"/>
        </w:rPr>
        <w:t xml:space="preserve"> olacaktır.</w:t>
      </w:r>
    </w:p>
    <w:p w:rsidR="00AC6D87" w:rsidRPr="00AB5DD8" w:rsidRDefault="00AC6D87" w:rsidP="00D44A4D">
      <w:pPr>
        <w:pStyle w:val="GvdeMetni2"/>
        <w:ind w:right="-2"/>
        <w:rPr>
          <w:szCs w:val="24"/>
          <w:lang w:val="tr-TR"/>
        </w:rPr>
      </w:pPr>
    </w:p>
    <w:p w:rsidR="00312141" w:rsidRPr="00AB5DD8" w:rsidRDefault="00CE3F13" w:rsidP="00C65537">
      <w:pPr>
        <w:rPr>
          <w:b/>
        </w:rPr>
      </w:pPr>
      <w:r>
        <w:rPr>
          <w:b/>
        </w:rPr>
        <w:t>3</w:t>
      </w:r>
      <w:r w:rsidR="00C65537" w:rsidRPr="00AB5DD8">
        <w:rPr>
          <w:b/>
        </w:rPr>
        <w:t>-GENEL HÜKÜMLER</w:t>
      </w:r>
      <w:r w:rsidR="00C65537" w:rsidRPr="00AB5DD8">
        <w:rPr>
          <w:b/>
        </w:rPr>
        <w:tab/>
      </w:r>
    </w:p>
    <w:p w:rsidR="00CE3F13" w:rsidRDefault="00CE3F13" w:rsidP="00FC6798">
      <w:pPr>
        <w:jc w:val="both"/>
        <w:rPr>
          <w:bCs/>
        </w:rPr>
      </w:pPr>
      <w:r>
        <w:rPr>
          <w:b/>
          <w:bCs/>
        </w:rPr>
        <w:t>3</w:t>
      </w:r>
      <w:r w:rsidR="00FC6798" w:rsidRPr="00AB5DD8">
        <w:rPr>
          <w:b/>
          <w:bCs/>
        </w:rPr>
        <w:t>.</w:t>
      </w:r>
      <w:r w:rsidR="00CD3C6F">
        <w:rPr>
          <w:b/>
          <w:bCs/>
        </w:rPr>
        <w:t>1</w:t>
      </w:r>
      <w:r w:rsidR="00FC6798" w:rsidRPr="00AB5DD8">
        <w:rPr>
          <w:b/>
          <w:bCs/>
        </w:rPr>
        <w:t>-</w:t>
      </w:r>
      <w:r w:rsidR="00FC6798" w:rsidRPr="00AB5DD8">
        <w:rPr>
          <w:bCs/>
        </w:rPr>
        <w:t xml:space="preserve"> </w:t>
      </w:r>
      <w:r w:rsidRPr="007C6152">
        <w:rPr>
          <w:bCs/>
        </w:rPr>
        <w:t xml:space="preserve">Sözleşme süresi 1 yıl olacaktır. </w:t>
      </w:r>
      <w:r>
        <w:rPr>
          <w:bCs/>
        </w:rPr>
        <w:t>Sözleşme bitiminde ihalenin yenilenmesi ve yeni sözleşme imzalanmasının gecikmesi halinde s</w:t>
      </w:r>
      <w:r w:rsidRPr="007C6152">
        <w:rPr>
          <w:bCs/>
        </w:rPr>
        <w:t xml:space="preserve">özleşme süresinin bitiminden itibaren 3 ay süre ile sözleşme </w:t>
      </w:r>
      <w:r>
        <w:rPr>
          <w:bCs/>
        </w:rPr>
        <w:t>devam edecektir.</w:t>
      </w:r>
      <w:r w:rsidRPr="007C6152">
        <w:rPr>
          <w:bCs/>
        </w:rPr>
        <w:t xml:space="preserve"> </w:t>
      </w:r>
    </w:p>
    <w:p w:rsidR="00F45D39" w:rsidRDefault="00F45D39" w:rsidP="00FC6798">
      <w:pPr>
        <w:jc w:val="both"/>
        <w:rPr>
          <w:bCs/>
        </w:rPr>
      </w:pPr>
      <w:r w:rsidRPr="00F45D39">
        <w:rPr>
          <w:b/>
          <w:bCs/>
        </w:rPr>
        <w:t>3.2- Yüklenici, kompresör alçak ve yüksek basınç elementlerinin aynı anda değişmesi halinde elementlere asgari 5 yıl, sadece 1 adedinin değişmesi halinde asgari 2 yıl garanti vereceklerdir. Değişebilecek diğer tüm yedek parçalar için asgari garanti süresi 1 yıl olacaktır.</w:t>
      </w:r>
      <w:r>
        <w:rPr>
          <w:bCs/>
        </w:rPr>
        <w:t xml:space="preserve"> </w:t>
      </w:r>
    </w:p>
    <w:p w:rsidR="00CE3F13" w:rsidRDefault="00CE3F13" w:rsidP="00CE3F13">
      <w:pPr>
        <w:pStyle w:val="GvdeMetni2"/>
        <w:ind w:right="-2"/>
        <w:rPr>
          <w:szCs w:val="24"/>
          <w:lang w:val="tr-TR"/>
        </w:rPr>
      </w:pPr>
      <w:r>
        <w:rPr>
          <w:b/>
          <w:szCs w:val="24"/>
          <w:lang w:val="tr-TR"/>
        </w:rPr>
        <w:t>3</w:t>
      </w:r>
      <w:r w:rsidRPr="00AB5DD8">
        <w:rPr>
          <w:b/>
          <w:szCs w:val="24"/>
          <w:lang w:val="tr-TR"/>
        </w:rPr>
        <w:t>.</w:t>
      </w:r>
      <w:r w:rsidR="00F45D39">
        <w:rPr>
          <w:b/>
          <w:szCs w:val="24"/>
          <w:lang w:val="tr-TR"/>
        </w:rPr>
        <w:t>3</w:t>
      </w:r>
      <w:r w:rsidRPr="00AB5DD8">
        <w:rPr>
          <w:szCs w:val="24"/>
          <w:lang w:val="tr-TR"/>
        </w:rPr>
        <w:t>-</w:t>
      </w:r>
      <w:r>
        <w:rPr>
          <w:szCs w:val="24"/>
          <w:lang w:val="tr-TR"/>
        </w:rPr>
        <w:t xml:space="preserve"> </w:t>
      </w:r>
      <w:r w:rsidRPr="00772A76">
        <w:rPr>
          <w:b/>
          <w:szCs w:val="24"/>
          <w:lang w:val="tr-TR"/>
        </w:rPr>
        <w:t>Kompresörlere ait (ZR500,</w:t>
      </w:r>
      <w:r w:rsidR="00BF4618">
        <w:rPr>
          <w:b/>
          <w:szCs w:val="24"/>
          <w:lang w:val="tr-TR"/>
        </w:rPr>
        <w:t xml:space="preserve"> </w:t>
      </w:r>
      <w:r w:rsidRPr="00772A76">
        <w:rPr>
          <w:b/>
          <w:szCs w:val="24"/>
          <w:lang w:val="tr-TR"/>
        </w:rPr>
        <w:t>ZR750,</w:t>
      </w:r>
      <w:r w:rsidR="00BF4618">
        <w:rPr>
          <w:b/>
          <w:szCs w:val="24"/>
          <w:lang w:val="tr-TR"/>
        </w:rPr>
        <w:t xml:space="preserve"> </w:t>
      </w:r>
      <w:r w:rsidRPr="00772A76">
        <w:rPr>
          <w:b/>
          <w:szCs w:val="24"/>
          <w:lang w:val="tr-TR"/>
        </w:rPr>
        <w:t xml:space="preserve">GA132) </w:t>
      </w:r>
      <w:r w:rsidR="00BF4618">
        <w:rPr>
          <w:b/>
          <w:szCs w:val="24"/>
          <w:lang w:val="tr-TR"/>
        </w:rPr>
        <w:t xml:space="preserve">4.000, 8.000 ve 16.000 saatlik </w:t>
      </w:r>
      <w:r w:rsidRPr="00772A76">
        <w:rPr>
          <w:b/>
          <w:szCs w:val="24"/>
          <w:lang w:val="tr-TR"/>
        </w:rPr>
        <w:t>bakım kitlerini</w:t>
      </w:r>
      <w:r w:rsidR="00BF4618">
        <w:rPr>
          <w:b/>
          <w:szCs w:val="24"/>
          <w:lang w:val="tr-TR"/>
        </w:rPr>
        <w:t xml:space="preserve"> oluşturan yedek malzeme </w:t>
      </w:r>
      <w:r w:rsidRPr="00772A76">
        <w:rPr>
          <w:b/>
          <w:bCs/>
          <w:szCs w:val="24"/>
        </w:rPr>
        <w:t>listesi</w:t>
      </w:r>
      <w:r w:rsidRPr="00772A76">
        <w:rPr>
          <w:b/>
          <w:bCs/>
          <w:szCs w:val="24"/>
          <w:lang w:val="tr-TR"/>
        </w:rPr>
        <w:t xml:space="preserve"> </w:t>
      </w:r>
      <w:r w:rsidRPr="00772A76">
        <w:rPr>
          <w:b/>
          <w:szCs w:val="24"/>
          <w:lang w:val="tr-TR"/>
        </w:rPr>
        <w:t>teklif</w:t>
      </w:r>
      <w:r w:rsidR="00BF4618">
        <w:rPr>
          <w:b/>
          <w:szCs w:val="24"/>
          <w:lang w:val="tr-TR"/>
        </w:rPr>
        <w:t>l</w:t>
      </w:r>
      <w:r w:rsidRPr="00772A76">
        <w:rPr>
          <w:b/>
          <w:szCs w:val="24"/>
          <w:lang w:val="tr-TR"/>
        </w:rPr>
        <w:t>e b</w:t>
      </w:r>
      <w:r w:rsidR="00BF4618">
        <w:rPr>
          <w:b/>
          <w:szCs w:val="24"/>
          <w:lang w:val="tr-TR"/>
        </w:rPr>
        <w:t>irlikte verilecektir.</w:t>
      </w:r>
    </w:p>
    <w:p w:rsidR="00AB5DD8" w:rsidRPr="00AB5DD8" w:rsidRDefault="00CE3F13" w:rsidP="00AB5DD8">
      <w:pPr>
        <w:jc w:val="both"/>
      </w:pPr>
      <w:r>
        <w:rPr>
          <w:b/>
        </w:rPr>
        <w:t>3</w:t>
      </w:r>
      <w:r w:rsidRPr="00CE3F13">
        <w:rPr>
          <w:b/>
        </w:rPr>
        <w:t>.</w:t>
      </w:r>
      <w:r w:rsidR="00F45D39">
        <w:rPr>
          <w:b/>
        </w:rPr>
        <w:t>4</w:t>
      </w:r>
      <w:r w:rsidRPr="00CE3F13">
        <w:rPr>
          <w:b/>
        </w:rPr>
        <w:t>-</w:t>
      </w:r>
      <w:r>
        <w:t xml:space="preserve"> </w:t>
      </w:r>
      <w:r w:rsidR="00CE7D3F">
        <w:t>Talep Birimlerinde b</w:t>
      </w:r>
      <w:r w:rsidR="00AB5DD8" w:rsidRPr="00AB5DD8">
        <w:t xml:space="preserve">akım, onarım işlemleri tamamlandığında yüklenici firma yetkilisi tarafından düzenlenen servis formu ilgili </w:t>
      </w:r>
      <w:r w:rsidR="001E509C">
        <w:t>Birime</w:t>
      </w:r>
      <w:r w:rsidR="00AB5DD8" w:rsidRPr="00AB5DD8">
        <w:t xml:space="preserve">, işleme ait düzenlenen fatura Satınalma Dairesi Başkanlığına verilecek, Müessese tarafından yapılan işlemin sonucunun ve servis formunun Makine ve İkmal Dairesi Başkanlığına gönderilmesini müteakiben fatura ödemesi yapılacaktır. </w:t>
      </w:r>
    </w:p>
    <w:p w:rsidR="00F45D39" w:rsidRDefault="00CE3F13" w:rsidP="00C65537">
      <w:pPr>
        <w:jc w:val="both"/>
        <w:rPr>
          <w:bCs/>
        </w:rPr>
      </w:pPr>
      <w:r>
        <w:rPr>
          <w:b/>
          <w:bCs/>
        </w:rPr>
        <w:t>3</w:t>
      </w:r>
      <w:r w:rsidR="001A11F6" w:rsidRPr="00AB5DD8">
        <w:rPr>
          <w:b/>
          <w:bCs/>
        </w:rPr>
        <w:t>.</w:t>
      </w:r>
      <w:r w:rsidR="00F45D39">
        <w:rPr>
          <w:b/>
          <w:bCs/>
        </w:rPr>
        <w:t>5</w:t>
      </w:r>
      <w:r w:rsidR="005E7886" w:rsidRPr="00AB5DD8">
        <w:rPr>
          <w:b/>
          <w:bCs/>
        </w:rPr>
        <w:t>-</w:t>
      </w:r>
      <w:r w:rsidR="001A11F6" w:rsidRPr="00AB5DD8">
        <w:rPr>
          <w:bCs/>
        </w:rPr>
        <w:t xml:space="preserve"> F</w:t>
      </w:r>
      <w:r w:rsidR="005E7886" w:rsidRPr="00AB5DD8">
        <w:rPr>
          <w:bCs/>
        </w:rPr>
        <w:t>atura</w:t>
      </w:r>
      <w:r w:rsidR="00111A98" w:rsidRPr="00AB5DD8">
        <w:rPr>
          <w:bCs/>
        </w:rPr>
        <w:t>lar</w:t>
      </w:r>
      <w:r w:rsidR="005E7886" w:rsidRPr="00AB5DD8">
        <w:rPr>
          <w:bCs/>
        </w:rPr>
        <w:t xml:space="preserve"> aşağıda</w:t>
      </w:r>
      <w:r w:rsidR="001A11F6" w:rsidRPr="00AB5DD8">
        <w:rPr>
          <w:bCs/>
        </w:rPr>
        <w:t>ki</w:t>
      </w:r>
      <w:r w:rsidR="005E7886" w:rsidRPr="00AB5DD8">
        <w:rPr>
          <w:bCs/>
        </w:rPr>
        <w:t xml:space="preserve"> bilgilere göre düzenlenecektir. </w:t>
      </w:r>
    </w:p>
    <w:p w:rsidR="00B157D8" w:rsidRDefault="005E7886" w:rsidP="00C65537">
      <w:pPr>
        <w:jc w:val="both"/>
        <w:rPr>
          <w:bCs/>
        </w:rPr>
      </w:pPr>
      <w:r w:rsidRPr="00AB5DD8">
        <w:rPr>
          <w:bCs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4"/>
        <w:gridCol w:w="2051"/>
        <w:gridCol w:w="1701"/>
      </w:tblGrid>
      <w:tr w:rsidR="00C07DB0" w:rsidRPr="00684B8F" w:rsidTr="00B157D8">
        <w:tc>
          <w:tcPr>
            <w:tcW w:w="5604" w:type="dxa"/>
            <w:vAlign w:val="center"/>
          </w:tcPr>
          <w:p w:rsidR="00C07DB0" w:rsidRPr="00684B8F" w:rsidRDefault="00C07DB0" w:rsidP="001D0D0B">
            <w:r w:rsidRPr="00684B8F">
              <w:t>FATURA ADRESİ</w:t>
            </w:r>
          </w:p>
        </w:tc>
        <w:tc>
          <w:tcPr>
            <w:tcW w:w="2051" w:type="dxa"/>
            <w:vAlign w:val="center"/>
          </w:tcPr>
          <w:p w:rsidR="00C07DB0" w:rsidRPr="00684B8F" w:rsidRDefault="00C07DB0" w:rsidP="001D0D0B">
            <w:r w:rsidRPr="00684B8F">
              <w:t>VERGİ DAİRESİ</w:t>
            </w:r>
          </w:p>
        </w:tc>
        <w:tc>
          <w:tcPr>
            <w:tcW w:w="1701" w:type="dxa"/>
            <w:vAlign w:val="center"/>
          </w:tcPr>
          <w:p w:rsidR="00C07DB0" w:rsidRPr="00684B8F" w:rsidRDefault="00C07DB0" w:rsidP="001D0D0B">
            <w:r w:rsidRPr="00684B8F">
              <w:t>VERGİ NUMARASI</w:t>
            </w:r>
          </w:p>
        </w:tc>
      </w:tr>
      <w:tr w:rsidR="00C07DB0" w:rsidRPr="00684B8F" w:rsidTr="00B157D8">
        <w:tc>
          <w:tcPr>
            <w:tcW w:w="5604" w:type="dxa"/>
          </w:tcPr>
          <w:p w:rsidR="00C07DB0" w:rsidRPr="00684B8F" w:rsidRDefault="00C07DB0" w:rsidP="001D0D0B">
            <w:pPr>
              <w:rPr>
                <w:bCs/>
              </w:rPr>
            </w:pPr>
            <w:proofErr w:type="spellStart"/>
            <w:r w:rsidRPr="00684B8F">
              <w:rPr>
                <w:bCs/>
              </w:rPr>
              <w:t>Armutçuk</w:t>
            </w:r>
            <w:proofErr w:type="spellEnd"/>
            <w:r w:rsidRPr="00684B8F">
              <w:rPr>
                <w:bCs/>
              </w:rPr>
              <w:t xml:space="preserve"> Taşkömürü İşletme Müessesesi </w:t>
            </w:r>
          </w:p>
          <w:p w:rsidR="00C07DB0" w:rsidRDefault="00C07DB0" w:rsidP="001D0D0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Armutçuk</w:t>
            </w:r>
            <w:proofErr w:type="spellEnd"/>
            <w:r>
              <w:rPr>
                <w:rFonts w:eastAsiaTheme="minorHAnsi"/>
                <w:lang w:eastAsia="en-US"/>
              </w:rPr>
              <w:t xml:space="preserve"> Mahallesi TTK Sokak No:15/A</w:t>
            </w:r>
          </w:p>
          <w:p w:rsidR="00C07DB0" w:rsidRPr="00684B8F" w:rsidRDefault="00C07DB0" w:rsidP="001D0D0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eastAsiaTheme="minorHAnsi"/>
                <w:lang w:eastAsia="en-US"/>
              </w:rPr>
              <w:t xml:space="preserve">67390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Kdz.Ereğli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684B8F">
              <w:rPr>
                <w:bCs/>
              </w:rPr>
              <w:t>/ ZONGULDAK</w:t>
            </w:r>
          </w:p>
        </w:tc>
        <w:tc>
          <w:tcPr>
            <w:tcW w:w="2051" w:type="dxa"/>
            <w:vAlign w:val="center"/>
          </w:tcPr>
          <w:p w:rsidR="00C07DB0" w:rsidRPr="00684B8F" w:rsidRDefault="00C07DB0" w:rsidP="001D0D0B">
            <w:pPr>
              <w:rPr>
                <w:bCs/>
              </w:rPr>
            </w:pPr>
            <w:proofErr w:type="gramStart"/>
            <w:r w:rsidRPr="00684B8F">
              <w:rPr>
                <w:bCs/>
              </w:rPr>
              <w:t>KDZ.EREĞLİ</w:t>
            </w:r>
            <w:proofErr w:type="gramEnd"/>
          </w:p>
        </w:tc>
        <w:tc>
          <w:tcPr>
            <w:tcW w:w="1701" w:type="dxa"/>
            <w:vAlign w:val="center"/>
          </w:tcPr>
          <w:p w:rsidR="00C07DB0" w:rsidRPr="00684B8F" w:rsidRDefault="00C07DB0" w:rsidP="001D0D0B">
            <w:pPr>
              <w:rPr>
                <w:bCs/>
              </w:rPr>
            </w:pPr>
            <w:r w:rsidRPr="00684B8F">
              <w:rPr>
                <w:bCs/>
              </w:rPr>
              <w:t>859 008 5801</w:t>
            </w:r>
          </w:p>
        </w:tc>
      </w:tr>
      <w:tr w:rsidR="00C07DB0" w:rsidRPr="00684B8F" w:rsidTr="00B157D8">
        <w:tc>
          <w:tcPr>
            <w:tcW w:w="5604" w:type="dxa"/>
          </w:tcPr>
          <w:p w:rsidR="00C07DB0" w:rsidRPr="00684B8F" w:rsidRDefault="00C07DB0" w:rsidP="001D0D0B">
            <w:pPr>
              <w:rPr>
                <w:bCs/>
              </w:rPr>
            </w:pPr>
            <w:r w:rsidRPr="00684B8F">
              <w:rPr>
                <w:bCs/>
              </w:rPr>
              <w:t>Kozlu Taşkömürü İşletme Müessesesi</w:t>
            </w:r>
          </w:p>
          <w:p w:rsidR="00C07DB0" w:rsidRPr="00684B8F" w:rsidRDefault="00C07DB0" w:rsidP="001D0D0B">
            <w:pPr>
              <w:rPr>
                <w:bCs/>
              </w:rPr>
            </w:pPr>
            <w:r w:rsidRPr="00684B8F">
              <w:rPr>
                <w:bCs/>
              </w:rPr>
              <w:lastRenderedPageBreak/>
              <w:t xml:space="preserve">Kılıç Mahallesi </w:t>
            </w:r>
            <w:r>
              <w:rPr>
                <w:bCs/>
              </w:rPr>
              <w:t xml:space="preserve">Şehit </w:t>
            </w:r>
            <w:r w:rsidRPr="00684B8F">
              <w:rPr>
                <w:bCs/>
              </w:rPr>
              <w:t xml:space="preserve">Yunus </w:t>
            </w:r>
            <w:r>
              <w:rPr>
                <w:bCs/>
              </w:rPr>
              <w:t xml:space="preserve">Çakır </w:t>
            </w:r>
            <w:r w:rsidRPr="00684B8F">
              <w:rPr>
                <w:bCs/>
              </w:rPr>
              <w:t>Caddesi No:</w:t>
            </w:r>
            <w:r>
              <w:rPr>
                <w:bCs/>
              </w:rPr>
              <w:t xml:space="preserve"> </w:t>
            </w:r>
            <w:r w:rsidRPr="00684B8F">
              <w:rPr>
                <w:bCs/>
              </w:rPr>
              <w:t>79</w:t>
            </w:r>
          </w:p>
          <w:p w:rsidR="00C07DB0" w:rsidRPr="00684B8F" w:rsidRDefault="00C07DB0" w:rsidP="001D0D0B">
            <w:pPr>
              <w:rPr>
                <w:bCs/>
              </w:rPr>
            </w:pPr>
            <w:r w:rsidRPr="00684B8F">
              <w:rPr>
                <w:bCs/>
              </w:rPr>
              <w:t xml:space="preserve">67600 Kozlu </w:t>
            </w:r>
            <w:r>
              <w:rPr>
                <w:bCs/>
              </w:rPr>
              <w:t xml:space="preserve">/ </w:t>
            </w:r>
            <w:r w:rsidRPr="00684B8F">
              <w:rPr>
                <w:bCs/>
              </w:rPr>
              <w:t>ZONGULDAK</w:t>
            </w:r>
          </w:p>
        </w:tc>
        <w:tc>
          <w:tcPr>
            <w:tcW w:w="2051" w:type="dxa"/>
            <w:vAlign w:val="center"/>
          </w:tcPr>
          <w:p w:rsidR="00C07DB0" w:rsidRPr="00684B8F" w:rsidRDefault="00C07DB0" w:rsidP="001D0D0B">
            <w:pPr>
              <w:rPr>
                <w:bCs/>
              </w:rPr>
            </w:pPr>
            <w:r w:rsidRPr="00684B8F">
              <w:rPr>
                <w:bCs/>
              </w:rPr>
              <w:lastRenderedPageBreak/>
              <w:t>KARAELMAS</w:t>
            </w:r>
          </w:p>
        </w:tc>
        <w:tc>
          <w:tcPr>
            <w:tcW w:w="1701" w:type="dxa"/>
            <w:vAlign w:val="center"/>
          </w:tcPr>
          <w:p w:rsidR="00C07DB0" w:rsidRPr="00684B8F" w:rsidRDefault="00C07DB0" w:rsidP="001D0D0B">
            <w:pPr>
              <w:rPr>
                <w:bCs/>
              </w:rPr>
            </w:pPr>
            <w:r w:rsidRPr="00684B8F">
              <w:rPr>
                <w:bCs/>
              </w:rPr>
              <w:t>815 003 4586</w:t>
            </w:r>
          </w:p>
        </w:tc>
      </w:tr>
      <w:tr w:rsidR="00C07DB0" w:rsidRPr="00684B8F" w:rsidTr="00B157D8">
        <w:tc>
          <w:tcPr>
            <w:tcW w:w="5604" w:type="dxa"/>
          </w:tcPr>
          <w:p w:rsidR="00C07DB0" w:rsidRPr="00684B8F" w:rsidRDefault="00C07DB0" w:rsidP="001D0D0B">
            <w:pPr>
              <w:rPr>
                <w:bCs/>
              </w:rPr>
            </w:pPr>
            <w:r w:rsidRPr="00684B8F">
              <w:rPr>
                <w:bCs/>
              </w:rPr>
              <w:lastRenderedPageBreak/>
              <w:t>Üzülmez Taşkömürü İşletme Müessesesi</w:t>
            </w:r>
          </w:p>
          <w:p w:rsidR="00C07DB0" w:rsidRPr="00684B8F" w:rsidRDefault="00C07DB0" w:rsidP="001D0D0B">
            <w:pPr>
              <w:rPr>
                <w:bCs/>
              </w:rPr>
            </w:pPr>
            <w:r>
              <w:rPr>
                <w:bCs/>
              </w:rPr>
              <w:t>Asma Mahallesi</w:t>
            </w:r>
            <w:r w:rsidRPr="00684B8F">
              <w:rPr>
                <w:bCs/>
              </w:rPr>
              <w:t xml:space="preserve"> </w:t>
            </w:r>
            <w:r>
              <w:rPr>
                <w:bCs/>
              </w:rPr>
              <w:t>Tesis Sokak</w:t>
            </w:r>
            <w:r w:rsidRPr="00684B8F">
              <w:rPr>
                <w:bCs/>
              </w:rPr>
              <w:t xml:space="preserve"> No:</w:t>
            </w:r>
            <w:r>
              <w:rPr>
                <w:bCs/>
              </w:rPr>
              <w:t xml:space="preserve"> 4</w:t>
            </w:r>
            <w:r w:rsidRPr="00684B8F">
              <w:rPr>
                <w:bCs/>
              </w:rPr>
              <w:t xml:space="preserve">  </w:t>
            </w:r>
          </w:p>
          <w:p w:rsidR="00C07DB0" w:rsidRPr="00684B8F" w:rsidRDefault="00C07DB0" w:rsidP="001D0D0B">
            <w:pPr>
              <w:rPr>
                <w:bCs/>
              </w:rPr>
            </w:pPr>
            <w:r w:rsidRPr="00684B8F">
              <w:rPr>
                <w:bCs/>
              </w:rPr>
              <w:t xml:space="preserve">67040 </w:t>
            </w:r>
            <w:proofErr w:type="gramStart"/>
            <w:r w:rsidRPr="00684B8F">
              <w:rPr>
                <w:bCs/>
              </w:rPr>
              <w:t>Üzülmez</w:t>
            </w:r>
            <w:proofErr w:type="gramEnd"/>
            <w:r>
              <w:rPr>
                <w:bCs/>
              </w:rPr>
              <w:t xml:space="preserve"> /</w:t>
            </w:r>
            <w:r w:rsidRPr="00684B8F">
              <w:rPr>
                <w:bCs/>
              </w:rPr>
              <w:t xml:space="preserve"> ZONGULDAK</w:t>
            </w:r>
          </w:p>
        </w:tc>
        <w:tc>
          <w:tcPr>
            <w:tcW w:w="2051" w:type="dxa"/>
            <w:vAlign w:val="center"/>
          </w:tcPr>
          <w:p w:rsidR="00C07DB0" w:rsidRPr="00684B8F" w:rsidRDefault="00C07DB0" w:rsidP="001D0D0B">
            <w:pPr>
              <w:rPr>
                <w:bCs/>
              </w:rPr>
            </w:pPr>
            <w:r w:rsidRPr="00684B8F">
              <w:rPr>
                <w:bCs/>
              </w:rPr>
              <w:t>KARAELMAS</w:t>
            </w:r>
          </w:p>
        </w:tc>
        <w:tc>
          <w:tcPr>
            <w:tcW w:w="1701" w:type="dxa"/>
            <w:vAlign w:val="center"/>
          </w:tcPr>
          <w:p w:rsidR="00C07DB0" w:rsidRPr="00684B8F" w:rsidRDefault="00C07DB0" w:rsidP="001D0D0B">
            <w:pPr>
              <w:rPr>
                <w:bCs/>
              </w:rPr>
            </w:pPr>
            <w:r w:rsidRPr="00684B8F">
              <w:rPr>
                <w:bCs/>
              </w:rPr>
              <w:t>859 006 4265</w:t>
            </w:r>
          </w:p>
        </w:tc>
      </w:tr>
      <w:tr w:rsidR="00C07DB0" w:rsidRPr="00684B8F" w:rsidTr="00B157D8">
        <w:tc>
          <w:tcPr>
            <w:tcW w:w="5604" w:type="dxa"/>
          </w:tcPr>
          <w:p w:rsidR="00C07DB0" w:rsidRPr="00684B8F" w:rsidRDefault="00C07DB0" w:rsidP="001D0D0B">
            <w:pPr>
              <w:rPr>
                <w:bCs/>
              </w:rPr>
            </w:pPr>
            <w:proofErr w:type="spellStart"/>
            <w:r w:rsidRPr="00684B8F">
              <w:rPr>
                <w:bCs/>
              </w:rPr>
              <w:t>Karadon</w:t>
            </w:r>
            <w:proofErr w:type="spellEnd"/>
            <w:r w:rsidRPr="00684B8F">
              <w:rPr>
                <w:bCs/>
              </w:rPr>
              <w:t xml:space="preserve"> Taşkömürü İşletme Müessesesi</w:t>
            </w:r>
          </w:p>
          <w:p w:rsidR="00C07DB0" w:rsidRPr="00684B8F" w:rsidRDefault="00C07DB0" w:rsidP="001D0D0B">
            <w:pPr>
              <w:rPr>
                <w:bCs/>
              </w:rPr>
            </w:pPr>
            <w:proofErr w:type="spellStart"/>
            <w:r>
              <w:rPr>
                <w:bCs/>
              </w:rPr>
              <w:t>Karadon</w:t>
            </w:r>
            <w:proofErr w:type="spellEnd"/>
            <w:r>
              <w:rPr>
                <w:bCs/>
              </w:rPr>
              <w:t xml:space="preserve"> Mahallesi</w:t>
            </w:r>
            <w:r w:rsidRPr="00684B8F">
              <w:rPr>
                <w:bCs/>
              </w:rPr>
              <w:t xml:space="preserve"> Şehit Arif Çakır Caddesi No:</w:t>
            </w:r>
            <w:r>
              <w:rPr>
                <w:bCs/>
              </w:rPr>
              <w:t xml:space="preserve"> </w:t>
            </w:r>
            <w:r w:rsidRPr="00684B8F">
              <w:rPr>
                <w:bCs/>
              </w:rPr>
              <w:t xml:space="preserve">65 </w:t>
            </w:r>
          </w:p>
          <w:p w:rsidR="00C07DB0" w:rsidRPr="00684B8F" w:rsidRDefault="00C07DB0" w:rsidP="001D0D0B">
            <w:pPr>
              <w:rPr>
                <w:bCs/>
              </w:rPr>
            </w:pPr>
            <w:proofErr w:type="gramStart"/>
            <w:r w:rsidRPr="00684B8F">
              <w:rPr>
                <w:bCs/>
              </w:rPr>
              <w:t>67520  Kilimli</w:t>
            </w:r>
            <w:proofErr w:type="gramEnd"/>
            <w:r w:rsidRPr="00684B8F">
              <w:rPr>
                <w:bCs/>
              </w:rPr>
              <w:t xml:space="preserve"> </w:t>
            </w:r>
            <w:r>
              <w:rPr>
                <w:bCs/>
              </w:rPr>
              <w:t xml:space="preserve">/ </w:t>
            </w:r>
            <w:r w:rsidRPr="00684B8F">
              <w:rPr>
                <w:bCs/>
              </w:rPr>
              <w:t>ZONGULDAK</w:t>
            </w:r>
          </w:p>
        </w:tc>
        <w:tc>
          <w:tcPr>
            <w:tcW w:w="2051" w:type="dxa"/>
            <w:vAlign w:val="center"/>
          </w:tcPr>
          <w:p w:rsidR="00C07DB0" w:rsidRPr="00684B8F" w:rsidRDefault="00C07DB0" w:rsidP="001D0D0B">
            <w:pPr>
              <w:rPr>
                <w:bCs/>
              </w:rPr>
            </w:pPr>
            <w:r w:rsidRPr="00684B8F">
              <w:rPr>
                <w:bCs/>
              </w:rPr>
              <w:t>KARAELMAS</w:t>
            </w:r>
          </w:p>
        </w:tc>
        <w:tc>
          <w:tcPr>
            <w:tcW w:w="1701" w:type="dxa"/>
            <w:vAlign w:val="center"/>
          </w:tcPr>
          <w:p w:rsidR="00C07DB0" w:rsidRPr="00684B8F" w:rsidRDefault="00C07DB0" w:rsidP="001D0D0B">
            <w:pPr>
              <w:rPr>
                <w:bCs/>
              </w:rPr>
            </w:pPr>
            <w:r w:rsidRPr="00684B8F">
              <w:rPr>
                <w:bCs/>
              </w:rPr>
              <w:t>815 007 8618</w:t>
            </w:r>
          </w:p>
        </w:tc>
      </w:tr>
      <w:tr w:rsidR="00C07DB0" w:rsidRPr="00684B8F" w:rsidTr="00B157D8">
        <w:tc>
          <w:tcPr>
            <w:tcW w:w="5604" w:type="dxa"/>
          </w:tcPr>
          <w:p w:rsidR="00C07DB0" w:rsidRPr="00684B8F" w:rsidRDefault="00C07DB0" w:rsidP="001D0D0B">
            <w:pPr>
              <w:rPr>
                <w:bCs/>
              </w:rPr>
            </w:pPr>
            <w:r w:rsidRPr="00684B8F">
              <w:rPr>
                <w:bCs/>
              </w:rPr>
              <w:t>Amasra Taşkömürü İşletme Müessesesi</w:t>
            </w:r>
          </w:p>
          <w:p w:rsidR="00C07DB0" w:rsidRPr="00684B8F" w:rsidRDefault="00C07DB0" w:rsidP="001D0D0B">
            <w:pPr>
              <w:rPr>
                <w:bCs/>
              </w:rPr>
            </w:pPr>
            <w:r>
              <w:rPr>
                <w:bCs/>
              </w:rPr>
              <w:t>Kum Mahallesi</w:t>
            </w:r>
            <w:r w:rsidRPr="00684B8F">
              <w:rPr>
                <w:bCs/>
              </w:rPr>
              <w:t xml:space="preserve"> </w:t>
            </w:r>
            <w:r>
              <w:rPr>
                <w:bCs/>
              </w:rPr>
              <w:t xml:space="preserve">Kara Evler </w:t>
            </w:r>
            <w:proofErr w:type="gramStart"/>
            <w:r>
              <w:rPr>
                <w:bCs/>
              </w:rPr>
              <w:t>Sokak  No</w:t>
            </w:r>
            <w:proofErr w:type="gramEnd"/>
            <w:r>
              <w:rPr>
                <w:bCs/>
              </w:rPr>
              <w:t>: 25</w:t>
            </w:r>
            <w:r w:rsidRPr="00684B8F">
              <w:rPr>
                <w:bCs/>
              </w:rPr>
              <w:t xml:space="preserve"> </w:t>
            </w:r>
          </w:p>
          <w:p w:rsidR="00C07DB0" w:rsidRPr="00684B8F" w:rsidRDefault="00C07DB0" w:rsidP="001D0D0B">
            <w:pPr>
              <w:rPr>
                <w:bCs/>
              </w:rPr>
            </w:pPr>
            <w:r w:rsidRPr="00684B8F">
              <w:rPr>
                <w:bCs/>
              </w:rPr>
              <w:t>74300 Amasra</w:t>
            </w:r>
            <w:r>
              <w:rPr>
                <w:bCs/>
              </w:rPr>
              <w:t xml:space="preserve"> /</w:t>
            </w:r>
            <w:r w:rsidRPr="00684B8F">
              <w:rPr>
                <w:bCs/>
              </w:rPr>
              <w:t xml:space="preserve"> BARTIN</w:t>
            </w:r>
          </w:p>
        </w:tc>
        <w:tc>
          <w:tcPr>
            <w:tcW w:w="2051" w:type="dxa"/>
            <w:vAlign w:val="center"/>
          </w:tcPr>
          <w:p w:rsidR="00C07DB0" w:rsidRPr="00684B8F" w:rsidRDefault="00C07DB0" w:rsidP="001D0D0B">
            <w:pPr>
              <w:rPr>
                <w:bCs/>
              </w:rPr>
            </w:pPr>
            <w:r w:rsidRPr="00684B8F">
              <w:rPr>
                <w:bCs/>
              </w:rPr>
              <w:t>BARTIN</w:t>
            </w:r>
          </w:p>
        </w:tc>
        <w:tc>
          <w:tcPr>
            <w:tcW w:w="1701" w:type="dxa"/>
            <w:vAlign w:val="center"/>
          </w:tcPr>
          <w:p w:rsidR="00C07DB0" w:rsidRPr="00684B8F" w:rsidRDefault="00C07DB0" w:rsidP="001D0D0B">
            <w:pPr>
              <w:rPr>
                <w:bCs/>
              </w:rPr>
            </w:pPr>
            <w:r w:rsidRPr="00684B8F">
              <w:rPr>
                <w:bCs/>
              </w:rPr>
              <w:t>815 003 4595</w:t>
            </w:r>
          </w:p>
        </w:tc>
      </w:tr>
      <w:tr w:rsidR="00C07DB0" w:rsidRPr="007B565B" w:rsidTr="00B157D8">
        <w:tc>
          <w:tcPr>
            <w:tcW w:w="5604" w:type="dxa"/>
          </w:tcPr>
          <w:p w:rsidR="00C07DB0" w:rsidRPr="007B565B" w:rsidRDefault="00C07DB0" w:rsidP="001D0D0B">
            <w:pPr>
              <w:rPr>
                <w:bCs/>
              </w:rPr>
            </w:pPr>
            <w:r w:rsidRPr="007B565B">
              <w:rPr>
                <w:bCs/>
              </w:rPr>
              <w:t>Türkiye Taşkömürü Kurumu Genel Müdürlüğü</w:t>
            </w:r>
          </w:p>
          <w:p w:rsidR="00C07DB0" w:rsidRDefault="00C07DB0" w:rsidP="001D0D0B">
            <w:pPr>
              <w:rPr>
                <w:bCs/>
              </w:rPr>
            </w:pPr>
            <w:r>
              <w:rPr>
                <w:bCs/>
              </w:rPr>
              <w:t>Yayla Mahallesi İhsan Soyak Sokak</w:t>
            </w:r>
            <w:r w:rsidRPr="007B565B">
              <w:rPr>
                <w:bCs/>
              </w:rPr>
              <w:t xml:space="preserve"> No: </w:t>
            </w:r>
            <w:r>
              <w:rPr>
                <w:bCs/>
              </w:rPr>
              <w:t>6</w:t>
            </w:r>
            <w:r w:rsidRPr="007B565B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</w:p>
          <w:p w:rsidR="00C07DB0" w:rsidRPr="007B565B" w:rsidRDefault="00C07DB0" w:rsidP="001D0D0B">
            <w:pPr>
              <w:rPr>
                <w:bCs/>
              </w:rPr>
            </w:pPr>
            <w:r w:rsidRPr="007B565B">
              <w:rPr>
                <w:bCs/>
              </w:rPr>
              <w:t>670</w:t>
            </w:r>
            <w:r>
              <w:rPr>
                <w:bCs/>
              </w:rPr>
              <w:t>3</w:t>
            </w:r>
            <w:r w:rsidRPr="007B565B">
              <w:rPr>
                <w:bCs/>
              </w:rPr>
              <w:t>0 ZONGULDAK</w:t>
            </w:r>
          </w:p>
        </w:tc>
        <w:tc>
          <w:tcPr>
            <w:tcW w:w="2051" w:type="dxa"/>
            <w:vAlign w:val="center"/>
          </w:tcPr>
          <w:p w:rsidR="00C07DB0" w:rsidRPr="007B565B" w:rsidRDefault="00C07DB0" w:rsidP="001D0D0B">
            <w:pPr>
              <w:rPr>
                <w:bCs/>
              </w:rPr>
            </w:pPr>
            <w:r w:rsidRPr="007B565B">
              <w:rPr>
                <w:bCs/>
              </w:rPr>
              <w:t>KARAELMAS</w:t>
            </w:r>
          </w:p>
        </w:tc>
        <w:tc>
          <w:tcPr>
            <w:tcW w:w="1701" w:type="dxa"/>
            <w:vAlign w:val="center"/>
          </w:tcPr>
          <w:p w:rsidR="00C07DB0" w:rsidRPr="007B565B" w:rsidRDefault="00C07DB0" w:rsidP="001D0D0B">
            <w:pPr>
              <w:rPr>
                <w:bCs/>
              </w:rPr>
            </w:pPr>
            <w:r w:rsidRPr="007B565B">
              <w:rPr>
                <w:bCs/>
              </w:rPr>
              <w:t>879 003 3931</w:t>
            </w:r>
          </w:p>
        </w:tc>
      </w:tr>
    </w:tbl>
    <w:p w:rsidR="00EF18F4" w:rsidRDefault="00EF18F4" w:rsidP="00EF18F4">
      <w:pPr>
        <w:jc w:val="both"/>
        <w:rPr>
          <w:szCs w:val="23"/>
        </w:rPr>
      </w:pPr>
    </w:p>
    <w:p w:rsidR="00B55DD0" w:rsidRDefault="00B55DD0" w:rsidP="00C7552B">
      <w:pPr>
        <w:jc w:val="both"/>
        <w:rPr>
          <w:b/>
        </w:rPr>
      </w:pPr>
      <w:r>
        <w:rPr>
          <w:b/>
        </w:rPr>
        <w:t>4</w:t>
      </w:r>
      <w:r w:rsidR="00C65537" w:rsidRPr="00AB5DD8">
        <w:rPr>
          <w:b/>
        </w:rPr>
        <w:t xml:space="preserve">- </w:t>
      </w:r>
      <w:r w:rsidR="00990F92">
        <w:rPr>
          <w:b/>
        </w:rPr>
        <w:t xml:space="preserve">PERİYODİK </w:t>
      </w:r>
      <w:r w:rsidR="00083046" w:rsidRPr="00AB5DD8">
        <w:rPr>
          <w:b/>
        </w:rPr>
        <w:t>BAKIM</w:t>
      </w:r>
      <w:r w:rsidR="00AB5DD8" w:rsidRPr="00AB5DD8">
        <w:rPr>
          <w:b/>
        </w:rPr>
        <w:t>-ONARIM</w:t>
      </w:r>
      <w:r w:rsidR="00083046" w:rsidRPr="00AB5DD8">
        <w:rPr>
          <w:b/>
        </w:rPr>
        <w:t xml:space="preserve"> </w:t>
      </w:r>
      <w:r w:rsidR="00AE2436" w:rsidRPr="00AB5DD8">
        <w:rPr>
          <w:b/>
        </w:rPr>
        <w:t xml:space="preserve">YAPILACAK </w:t>
      </w:r>
      <w:r w:rsidR="00083046" w:rsidRPr="00AB5DD8">
        <w:rPr>
          <w:b/>
        </w:rPr>
        <w:t>KOMPRESÖRLER</w:t>
      </w:r>
    </w:p>
    <w:p w:rsidR="00B157D8" w:rsidRPr="00AB5DD8" w:rsidRDefault="00B157D8" w:rsidP="00C7552B">
      <w:pPr>
        <w:jc w:val="both"/>
        <w:rPr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2193"/>
        <w:gridCol w:w="2138"/>
        <w:gridCol w:w="2551"/>
      </w:tblGrid>
      <w:tr w:rsidR="00AE2436" w:rsidRPr="00AB5DD8" w:rsidTr="00AC09E3">
        <w:trPr>
          <w:trHeight w:val="988"/>
        </w:trPr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111A98" w:rsidRPr="00241A5D" w:rsidRDefault="00111A98" w:rsidP="00111A98">
            <w:pPr>
              <w:keepNext/>
              <w:jc w:val="center"/>
              <w:outlineLvl w:val="0"/>
              <w:rPr>
                <w:b/>
                <w:bCs/>
              </w:rPr>
            </w:pPr>
            <w:r w:rsidRPr="00241A5D">
              <w:rPr>
                <w:b/>
                <w:bCs/>
              </w:rPr>
              <w:t>KOMPRESÖRLERİN</w:t>
            </w:r>
          </w:p>
          <w:p w:rsidR="00111A98" w:rsidRPr="00241A5D" w:rsidRDefault="00111A98" w:rsidP="00111A98">
            <w:pPr>
              <w:keepNext/>
              <w:jc w:val="center"/>
              <w:outlineLvl w:val="0"/>
              <w:rPr>
                <w:b/>
                <w:bCs/>
              </w:rPr>
            </w:pPr>
            <w:r w:rsidRPr="00241A5D">
              <w:rPr>
                <w:b/>
                <w:bCs/>
              </w:rPr>
              <w:t>BULUNDUĞU</w:t>
            </w:r>
          </w:p>
          <w:p w:rsidR="00AE2436" w:rsidRPr="00241A5D" w:rsidRDefault="00111A98" w:rsidP="00C07DB0">
            <w:pPr>
              <w:keepNext/>
              <w:jc w:val="center"/>
              <w:outlineLvl w:val="0"/>
              <w:rPr>
                <w:b/>
              </w:rPr>
            </w:pPr>
            <w:r w:rsidRPr="00241A5D">
              <w:rPr>
                <w:b/>
                <w:bCs/>
              </w:rPr>
              <w:t>BİRİM</w:t>
            </w:r>
            <w:r w:rsidR="00AE2436" w:rsidRPr="00241A5D">
              <w:rPr>
                <w:b/>
                <w:bCs/>
              </w:rPr>
              <w:t xml:space="preserve"> 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:rsidR="00111A98" w:rsidRPr="00241A5D" w:rsidRDefault="00AE2436" w:rsidP="00111A98">
            <w:pPr>
              <w:jc w:val="center"/>
              <w:rPr>
                <w:b/>
              </w:rPr>
            </w:pPr>
            <w:r w:rsidRPr="00241A5D">
              <w:rPr>
                <w:b/>
              </w:rPr>
              <w:t xml:space="preserve">KOMPRESÖR </w:t>
            </w:r>
          </w:p>
          <w:p w:rsidR="00AE2436" w:rsidRPr="00241A5D" w:rsidRDefault="00111A98" w:rsidP="00111A98">
            <w:pPr>
              <w:jc w:val="center"/>
              <w:rPr>
                <w:b/>
              </w:rPr>
            </w:pPr>
            <w:r w:rsidRPr="00241A5D">
              <w:rPr>
                <w:b/>
              </w:rPr>
              <w:t>TİP</w:t>
            </w:r>
            <w:r w:rsidR="00AE2436" w:rsidRPr="00241A5D">
              <w:rPr>
                <w:b/>
              </w:rPr>
              <w:t xml:space="preserve"> </w:t>
            </w:r>
            <w:r w:rsidRPr="00241A5D">
              <w:rPr>
                <w:b/>
              </w:rPr>
              <w:t xml:space="preserve">VE </w:t>
            </w:r>
            <w:r w:rsidR="00AE2436" w:rsidRPr="00241A5D">
              <w:rPr>
                <w:b/>
              </w:rPr>
              <w:t>SERİ NO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AE2436" w:rsidRPr="00241A5D" w:rsidRDefault="00AE2436" w:rsidP="00111A98">
            <w:pPr>
              <w:jc w:val="center"/>
              <w:rPr>
                <w:b/>
              </w:rPr>
            </w:pPr>
            <w:r w:rsidRPr="00241A5D">
              <w:rPr>
                <w:b/>
              </w:rPr>
              <w:t>ÇALIŞMA SÜRE</w:t>
            </w:r>
            <w:r w:rsidR="00083046" w:rsidRPr="00241A5D">
              <w:rPr>
                <w:b/>
              </w:rPr>
              <w:t>S</w:t>
            </w:r>
            <w:r w:rsidRPr="00241A5D">
              <w:rPr>
                <w:b/>
              </w:rPr>
              <w:t>İ</w:t>
            </w:r>
          </w:p>
          <w:p w:rsidR="00AE2436" w:rsidRPr="00241A5D" w:rsidRDefault="00111A98" w:rsidP="00C8559F">
            <w:pPr>
              <w:jc w:val="center"/>
              <w:rPr>
                <w:b/>
              </w:rPr>
            </w:pPr>
            <w:r w:rsidRPr="00241A5D">
              <w:rPr>
                <w:b/>
              </w:rPr>
              <w:t>(</w:t>
            </w:r>
            <w:r w:rsidR="00EB4B2C" w:rsidRPr="00241A5D">
              <w:rPr>
                <w:b/>
              </w:rPr>
              <w:t>1</w:t>
            </w:r>
            <w:r w:rsidR="00C8559F" w:rsidRPr="00241A5D">
              <w:rPr>
                <w:b/>
              </w:rPr>
              <w:t>2</w:t>
            </w:r>
            <w:r w:rsidRPr="00241A5D">
              <w:rPr>
                <w:b/>
              </w:rPr>
              <w:t>/</w:t>
            </w:r>
            <w:r w:rsidR="00AE2436" w:rsidRPr="00241A5D">
              <w:rPr>
                <w:b/>
              </w:rPr>
              <w:t>0</w:t>
            </w:r>
            <w:r w:rsidR="00EB4B2C" w:rsidRPr="00241A5D">
              <w:rPr>
                <w:b/>
              </w:rPr>
              <w:t>8</w:t>
            </w:r>
            <w:r w:rsidRPr="00241A5D">
              <w:rPr>
                <w:b/>
              </w:rPr>
              <w:t>/</w:t>
            </w:r>
            <w:r w:rsidR="007F3525" w:rsidRPr="00241A5D">
              <w:rPr>
                <w:b/>
              </w:rPr>
              <w:t>20</w:t>
            </w:r>
            <w:r w:rsidR="002E5FC0" w:rsidRPr="00241A5D">
              <w:rPr>
                <w:b/>
              </w:rPr>
              <w:t>2</w:t>
            </w:r>
            <w:r w:rsidR="00C8559F" w:rsidRPr="00241A5D">
              <w:rPr>
                <w:b/>
              </w:rPr>
              <w:t>3</w:t>
            </w:r>
            <w:r w:rsidR="004D4145" w:rsidRPr="00241A5D">
              <w:rPr>
                <w:b/>
              </w:rPr>
              <w:t xml:space="preserve"> </w:t>
            </w:r>
            <w:r w:rsidR="00AE2436" w:rsidRPr="00241A5D">
              <w:rPr>
                <w:b/>
              </w:rPr>
              <w:t>itibariyle</w:t>
            </w:r>
            <w:r w:rsidRPr="00241A5D">
              <w:rPr>
                <w:b/>
              </w:rPr>
              <w:t xml:space="preserve"> -saat</w:t>
            </w:r>
            <w:r w:rsidR="00AE2436" w:rsidRPr="00241A5D">
              <w:rPr>
                <w:b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E2436" w:rsidRPr="00241A5D" w:rsidRDefault="00AE2436" w:rsidP="00C07DB0">
            <w:pPr>
              <w:jc w:val="center"/>
              <w:rPr>
                <w:b/>
              </w:rPr>
            </w:pPr>
            <w:r w:rsidRPr="00241A5D">
              <w:rPr>
                <w:b/>
              </w:rPr>
              <w:t>1 YIL İÇİNDE YAPILACAK BAKIM</w:t>
            </w:r>
          </w:p>
          <w:p w:rsidR="00AE2436" w:rsidRPr="00241A5D" w:rsidRDefault="00111A98" w:rsidP="00111A98">
            <w:pPr>
              <w:jc w:val="center"/>
              <w:rPr>
                <w:b/>
              </w:rPr>
            </w:pPr>
            <w:r w:rsidRPr="00241A5D">
              <w:rPr>
                <w:b/>
              </w:rPr>
              <w:t>(</w:t>
            </w:r>
            <w:r w:rsidR="00AE2436" w:rsidRPr="00241A5D">
              <w:rPr>
                <w:b/>
              </w:rPr>
              <w:t>4000, 8000, 16000 saatlik</w:t>
            </w:r>
            <w:r w:rsidRPr="00241A5D">
              <w:rPr>
                <w:b/>
              </w:rPr>
              <w:t>)</w:t>
            </w:r>
          </w:p>
        </w:tc>
      </w:tr>
      <w:tr w:rsidR="000A71E8" w:rsidRPr="00AB5DD8" w:rsidTr="00AC09E3">
        <w:trPr>
          <w:trHeight w:val="551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1E8" w:rsidRPr="000F1E85" w:rsidRDefault="000A71E8" w:rsidP="006C1155"/>
          <w:p w:rsidR="000A71E8" w:rsidRPr="000F1E85" w:rsidRDefault="000A71E8" w:rsidP="006C1155"/>
          <w:p w:rsidR="000A71E8" w:rsidRPr="000F1E85" w:rsidRDefault="000A71E8" w:rsidP="006C1155"/>
          <w:p w:rsidR="000A71E8" w:rsidRPr="000F1E85" w:rsidRDefault="000A71E8" w:rsidP="006C1155">
            <w:pPr>
              <w:keepNext/>
              <w:jc w:val="center"/>
              <w:outlineLvl w:val="0"/>
              <w:rPr>
                <w:b/>
                <w:bCs/>
              </w:rPr>
            </w:pPr>
            <w:r w:rsidRPr="000F1E85">
              <w:rPr>
                <w:b/>
                <w:bCs/>
              </w:rPr>
              <w:t>ARMUTÇUK</w:t>
            </w:r>
          </w:p>
          <w:p w:rsidR="000A71E8" w:rsidRPr="000F1E85" w:rsidRDefault="000A71E8" w:rsidP="006C1155">
            <w:pPr>
              <w:keepNext/>
              <w:jc w:val="center"/>
              <w:outlineLvl w:val="0"/>
              <w:rPr>
                <w:b/>
                <w:bCs/>
              </w:rPr>
            </w:pPr>
            <w:r w:rsidRPr="000F1E85">
              <w:rPr>
                <w:b/>
                <w:bCs/>
              </w:rPr>
              <w:t xml:space="preserve"> TİM</w:t>
            </w:r>
          </w:p>
          <w:p w:rsidR="000A71E8" w:rsidRPr="000F1E85" w:rsidRDefault="000A71E8" w:rsidP="006C1155"/>
          <w:p w:rsidR="000A71E8" w:rsidRPr="000F1E85" w:rsidRDefault="000A71E8" w:rsidP="006C1155"/>
        </w:tc>
        <w:tc>
          <w:tcPr>
            <w:tcW w:w="2193" w:type="dxa"/>
            <w:tcBorders>
              <w:top w:val="single" w:sz="4" w:space="0" w:color="auto"/>
            </w:tcBorders>
            <w:vAlign w:val="center"/>
          </w:tcPr>
          <w:p w:rsidR="000A71E8" w:rsidRPr="000F1E85" w:rsidRDefault="000A71E8" w:rsidP="006C1155">
            <w:pPr>
              <w:jc w:val="center"/>
            </w:pPr>
            <w:r w:rsidRPr="000F1E85">
              <w:t>1 no.lu ZR 500</w:t>
            </w:r>
          </w:p>
          <w:p w:rsidR="000A71E8" w:rsidRPr="000F1E85" w:rsidRDefault="000A71E8" w:rsidP="006C1155">
            <w:pPr>
              <w:jc w:val="center"/>
            </w:pPr>
            <w:r w:rsidRPr="000F1E85">
              <w:t xml:space="preserve">Seri </w:t>
            </w:r>
            <w:proofErr w:type="spellStart"/>
            <w:r w:rsidRPr="000F1E85">
              <w:t>no</w:t>
            </w:r>
            <w:proofErr w:type="spellEnd"/>
            <w:r w:rsidRPr="000F1E85">
              <w:t xml:space="preserve">. S99145403 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vAlign w:val="center"/>
          </w:tcPr>
          <w:p w:rsidR="000A71E8" w:rsidRPr="000F1E85" w:rsidRDefault="00AD2D58" w:rsidP="005D7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2C" w:rsidRPr="000F1E85" w:rsidRDefault="00C8559F" w:rsidP="00017CC1">
            <w:pPr>
              <w:jc w:val="center"/>
              <w:rPr>
                <w:color w:val="000000"/>
              </w:rPr>
            </w:pPr>
            <w:r w:rsidRPr="000F1E85">
              <w:rPr>
                <w:color w:val="000000"/>
              </w:rPr>
              <w:t>104.000</w:t>
            </w:r>
            <w:r w:rsidR="00017CC1" w:rsidRPr="000F1E85">
              <w:rPr>
                <w:color w:val="000000"/>
              </w:rPr>
              <w:t xml:space="preserve"> </w:t>
            </w:r>
          </w:p>
          <w:p w:rsidR="00017CC1" w:rsidRPr="000F1E85" w:rsidRDefault="00017CC1" w:rsidP="00017CC1">
            <w:pPr>
              <w:jc w:val="center"/>
              <w:rPr>
                <w:color w:val="000000"/>
              </w:rPr>
            </w:pPr>
            <w:proofErr w:type="gramStart"/>
            <w:r w:rsidRPr="000F1E85">
              <w:rPr>
                <w:color w:val="000000"/>
              </w:rPr>
              <w:t>saat</w:t>
            </w:r>
            <w:proofErr w:type="gramEnd"/>
            <w:r w:rsidRPr="000F1E85">
              <w:rPr>
                <w:color w:val="000000"/>
              </w:rPr>
              <w:t xml:space="preserve"> çalışma için</w:t>
            </w:r>
          </w:p>
          <w:p w:rsidR="000A71E8" w:rsidRPr="000F1E85" w:rsidRDefault="00017CC1" w:rsidP="00C8559F">
            <w:pPr>
              <w:jc w:val="center"/>
              <w:rPr>
                <w:color w:val="000000"/>
              </w:rPr>
            </w:pPr>
            <w:r w:rsidRPr="000F1E85">
              <w:rPr>
                <w:color w:val="000000"/>
              </w:rPr>
              <w:t>(8.000 bakımı)</w:t>
            </w:r>
          </w:p>
        </w:tc>
      </w:tr>
      <w:tr w:rsidR="000A71E8" w:rsidRPr="00AB5DD8" w:rsidTr="00AC09E3">
        <w:trPr>
          <w:trHeight w:val="657"/>
        </w:trPr>
        <w:tc>
          <w:tcPr>
            <w:tcW w:w="2474" w:type="dxa"/>
            <w:vMerge/>
            <w:tcBorders>
              <w:left w:val="single" w:sz="4" w:space="0" w:color="auto"/>
            </w:tcBorders>
          </w:tcPr>
          <w:p w:rsidR="000A71E8" w:rsidRPr="000F1E85" w:rsidRDefault="000A71E8" w:rsidP="006C1155"/>
        </w:tc>
        <w:tc>
          <w:tcPr>
            <w:tcW w:w="2193" w:type="dxa"/>
            <w:vAlign w:val="center"/>
          </w:tcPr>
          <w:p w:rsidR="000A71E8" w:rsidRPr="000F1E85" w:rsidRDefault="000A71E8" w:rsidP="006C1155">
            <w:pPr>
              <w:jc w:val="center"/>
            </w:pPr>
            <w:r w:rsidRPr="000F1E85">
              <w:t>2 no.lu ZR 500</w:t>
            </w:r>
          </w:p>
          <w:p w:rsidR="000A71E8" w:rsidRPr="000F1E85" w:rsidRDefault="000A71E8" w:rsidP="006C1155">
            <w:pPr>
              <w:jc w:val="center"/>
            </w:pPr>
            <w:r w:rsidRPr="000F1E85">
              <w:t xml:space="preserve">Seri </w:t>
            </w:r>
            <w:proofErr w:type="spellStart"/>
            <w:r w:rsidRPr="000F1E85">
              <w:t>no</w:t>
            </w:r>
            <w:proofErr w:type="spellEnd"/>
            <w:r w:rsidRPr="000F1E85">
              <w:t>. S99145401</w:t>
            </w:r>
          </w:p>
        </w:tc>
        <w:tc>
          <w:tcPr>
            <w:tcW w:w="2138" w:type="dxa"/>
            <w:vAlign w:val="center"/>
          </w:tcPr>
          <w:p w:rsidR="000A71E8" w:rsidRPr="000F1E85" w:rsidRDefault="00C8559F" w:rsidP="000F1E85">
            <w:pPr>
              <w:jc w:val="center"/>
              <w:rPr>
                <w:color w:val="000000"/>
              </w:rPr>
            </w:pPr>
            <w:r w:rsidRPr="000F1E85">
              <w:rPr>
                <w:color w:val="000000"/>
              </w:rPr>
              <w:t>10</w:t>
            </w:r>
            <w:r w:rsidR="000F1E85" w:rsidRPr="000F1E85">
              <w:rPr>
                <w:color w:val="000000"/>
              </w:rPr>
              <w:t>5729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9E3" w:rsidRPr="000F1E85" w:rsidRDefault="00017CC1" w:rsidP="00017CC1">
            <w:pPr>
              <w:jc w:val="center"/>
              <w:rPr>
                <w:color w:val="000000"/>
              </w:rPr>
            </w:pPr>
            <w:r w:rsidRPr="000F1E85">
              <w:rPr>
                <w:color w:val="000000"/>
              </w:rPr>
              <w:t>10</w:t>
            </w:r>
            <w:r w:rsidR="00C8559F" w:rsidRPr="000F1E85">
              <w:rPr>
                <w:color w:val="000000"/>
              </w:rPr>
              <w:t>8</w:t>
            </w:r>
            <w:r w:rsidRPr="000F1E85">
              <w:rPr>
                <w:color w:val="000000"/>
              </w:rPr>
              <w:t xml:space="preserve">.000 </w:t>
            </w:r>
          </w:p>
          <w:p w:rsidR="00017CC1" w:rsidRPr="000F1E85" w:rsidRDefault="00017CC1" w:rsidP="00017CC1">
            <w:pPr>
              <w:jc w:val="center"/>
              <w:rPr>
                <w:color w:val="000000"/>
              </w:rPr>
            </w:pPr>
            <w:proofErr w:type="gramStart"/>
            <w:r w:rsidRPr="000F1E85">
              <w:rPr>
                <w:color w:val="000000"/>
              </w:rPr>
              <w:t>saat</w:t>
            </w:r>
            <w:proofErr w:type="gramEnd"/>
            <w:r w:rsidRPr="000F1E85">
              <w:rPr>
                <w:color w:val="000000"/>
              </w:rPr>
              <w:t xml:space="preserve"> çalışma için</w:t>
            </w:r>
          </w:p>
          <w:p w:rsidR="000A71E8" w:rsidRPr="000F1E85" w:rsidRDefault="00017CC1" w:rsidP="000F1E85">
            <w:pPr>
              <w:jc w:val="center"/>
              <w:rPr>
                <w:color w:val="000000"/>
              </w:rPr>
            </w:pPr>
            <w:r w:rsidRPr="000F1E85">
              <w:rPr>
                <w:color w:val="000000"/>
              </w:rPr>
              <w:t>(4.000</w:t>
            </w:r>
            <w:r w:rsidR="000F1E85" w:rsidRPr="000F1E85">
              <w:rPr>
                <w:color w:val="000000"/>
              </w:rPr>
              <w:t xml:space="preserve"> </w:t>
            </w:r>
            <w:r w:rsidRPr="000F1E85">
              <w:rPr>
                <w:color w:val="000000"/>
              </w:rPr>
              <w:t>bakımı)</w:t>
            </w:r>
          </w:p>
        </w:tc>
      </w:tr>
      <w:tr w:rsidR="000A71E8" w:rsidRPr="00AB5DD8" w:rsidTr="00AC09E3">
        <w:trPr>
          <w:trHeight w:val="597"/>
        </w:trPr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E8" w:rsidRPr="000F1E85" w:rsidRDefault="000A71E8" w:rsidP="006C1155"/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:rsidR="000A71E8" w:rsidRPr="000F1E85" w:rsidRDefault="000A71E8" w:rsidP="006C1155">
            <w:pPr>
              <w:jc w:val="center"/>
            </w:pPr>
            <w:r w:rsidRPr="000F1E85">
              <w:t>3 no.lu ZR 500</w:t>
            </w:r>
          </w:p>
          <w:p w:rsidR="000A71E8" w:rsidRPr="000F1E85" w:rsidRDefault="000A71E8" w:rsidP="006C1155">
            <w:r w:rsidRPr="000F1E85">
              <w:t xml:space="preserve">Seri </w:t>
            </w:r>
            <w:proofErr w:type="spellStart"/>
            <w:r w:rsidRPr="000F1E85">
              <w:t>no</w:t>
            </w:r>
            <w:proofErr w:type="spellEnd"/>
            <w:r w:rsidRPr="000F1E85">
              <w:t>. S99145402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0A71E8" w:rsidRPr="000F1E85" w:rsidRDefault="00C8559F" w:rsidP="000F1E85">
            <w:pPr>
              <w:jc w:val="center"/>
              <w:rPr>
                <w:color w:val="000000"/>
              </w:rPr>
            </w:pPr>
            <w:r w:rsidRPr="000F1E85">
              <w:rPr>
                <w:color w:val="000000"/>
              </w:rPr>
              <w:t>10</w:t>
            </w:r>
            <w:r w:rsidR="000F1E85" w:rsidRPr="000F1E85">
              <w:rPr>
                <w:color w:val="000000"/>
              </w:rPr>
              <w:t>6460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9E3" w:rsidRPr="000F1E85" w:rsidRDefault="00017CC1" w:rsidP="00017CC1">
            <w:pPr>
              <w:jc w:val="center"/>
              <w:rPr>
                <w:color w:val="000000"/>
              </w:rPr>
            </w:pPr>
            <w:r w:rsidRPr="000F1E85">
              <w:rPr>
                <w:color w:val="000000"/>
              </w:rPr>
              <w:t>10</w:t>
            </w:r>
            <w:r w:rsidR="007E13AE" w:rsidRPr="000F1E85">
              <w:rPr>
                <w:color w:val="000000"/>
              </w:rPr>
              <w:t>8</w:t>
            </w:r>
            <w:r w:rsidRPr="000F1E85">
              <w:rPr>
                <w:color w:val="000000"/>
              </w:rPr>
              <w:t>.000</w:t>
            </w:r>
            <w:r w:rsidR="007E13AE" w:rsidRPr="000F1E85">
              <w:rPr>
                <w:color w:val="000000"/>
              </w:rPr>
              <w:t>-112.000</w:t>
            </w:r>
            <w:r w:rsidRPr="000F1E85">
              <w:rPr>
                <w:color w:val="000000"/>
              </w:rPr>
              <w:t xml:space="preserve"> </w:t>
            </w:r>
          </w:p>
          <w:p w:rsidR="00017CC1" w:rsidRPr="000F1E85" w:rsidRDefault="00017CC1" w:rsidP="00017CC1">
            <w:pPr>
              <w:jc w:val="center"/>
              <w:rPr>
                <w:color w:val="000000"/>
              </w:rPr>
            </w:pPr>
            <w:proofErr w:type="gramStart"/>
            <w:r w:rsidRPr="000F1E85">
              <w:rPr>
                <w:color w:val="000000"/>
              </w:rPr>
              <w:t>saat</w:t>
            </w:r>
            <w:proofErr w:type="gramEnd"/>
            <w:r w:rsidRPr="000F1E85">
              <w:rPr>
                <w:color w:val="000000"/>
              </w:rPr>
              <w:t xml:space="preserve"> çalışma için</w:t>
            </w:r>
          </w:p>
          <w:p w:rsidR="000A71E8" w:rsidRPr="000F1E85" w:rsidRDefault="00017CC1" w:rsidP="00017CC1">
            <w:pPr>
              <w:jc w:val="center"/>
              <w:rPr>
                <w:color w:val="000000"/>
              </w:rPr>
            </w:pPr>
            <w:r w:rsidRPr="000F1E85">
              <w:rPr>
                <w:color w:val="000000"/>
              </w:rPr>
              <w:t>(4.000</w:t>
            </w:r>
            <w:r w:rsidR="007E13AE" w:rsidRPr="000F1E85">
              <w:rPr>
                <w:color w:val="000000"/>
              </w:rPr>
              <w:t>-16.000</w:t>
            </w:r>
            <w:r w:rsidRPr="000F1E85">
              <w:rPr>
                <w:color w:val="000000"/>
              </w:rPr>
              <w:t xml:space="preserve"> bakımı)</w:t>
            </w:r>
          </w:p>
        </w:tc>
      </w:tr>
      <w:tr w:rsidR="004D4145" w:rsidRPr="00AB5DD8" w:rsidTr="00AC09E3">
        <w:trPr>
          <w:trHeight w:val="482"/>
        </w:trPr>
        <w:tc>
          <w:tcPr>
            <w:tcW w:w="2474" w:type="dxa"/>
            <w:vMerge w:val="restart"/>
            <w:tcBorders>
              <w:top w:val="single" w:sz="4" w:space="0" w:color="auto"/>
            </w:tcBorders>
          </w:tcPr>
          <w:p w:rsidR="004D4145" w:rsidRPr="00053B4B" w:rsidRDefault="004D4145" w:rsidP="006C1155"/>
          <w:p w:rsidR="004D4145" w:rsidRPr="00053B4B" w:rsidRDefault="004D4145" w:rsidP="006C1155"/>
          <w:p w:rsidR="004D4145" w:rsidRPr="00053B4B" w:rsidRDefault="004D4145" w:rsidP="006C1155">
            <w:pPr>
              <w:jc w:val="center"/>
            </w:pPr>
          </w:p>
          <w:p w:rsidR="004D4145" w:rsidRPr="00053B4B" w:rsidRDefault="004D4145" w:rsidP="006C1155">
            <w:pPr>
              <w:keepNext/>
              <w:jc w:val="center"/>
              <w:outlineLvl w:val="0"/>
              <w:rPr>
                <w:b/>
                <w:bCs/>
              </w:rPr>
            </w:pPr>
            <w:r w:rsidRPr="00053B4B">
              <w:rPr>
                <w:b/>
                <w:bCs/>
              </w:rPr>
              <w:t>KOZLU</w:t>
            </w:r>
          </w:p>
          <w:p w:rsidR="004D4145" w:rsidRPr="00053B4B" w:rsidRDefault="004D4145" w:rsidP="006C1155">
            <w:pPr>
              <w:keepNext/>
              <w:jc w:val="center"/>
              <w:outlineLvl w:val="0"/>
              <w:rPr>
                <w:b/>
                <w:bCs/>
              </w:rPr>
            </w:pPr>
            <w:r w:rsidRPr="00053B4B">
              <w:rPr>
                <w:b/>
                <w:bCs/>
              </w:rPr>
              <w:t xml:space="preserve"> TİM</w:t>
            </w:r>
          </w:p>
          <w:p w:rsidR="004D4145" w:rsidRPr="00053B4B" w:rsidRDefault="004D4145" w:rsidP="006C1155"/>
          <w:p w:rsidR="004D4145" w:rsidRPr="00053B4B" w:rsidRDefault="004D4145" w:rsidP="006C1155"/>
        </w:tc>
        <w:tc>
          <w:tcPr>
            <w:tcW w:w="2193" w:type="dxa"/>
            <w:tcBorders>
              <w:top w:val="single" w:sz="4" w:space="0" w:color="auto"/>
            </w:tcBorders>
            <w:vAlign w:val="center"/>
          </w:tcPr>
          <w:p w:rsidR="004D4145" w:rsidRPr="00053B4B" w:rsidRDefault="004D4145" w:rsidP="006C1155">
            <w:pPr>
              <w:jc w:val="center"/>
            </w:pPr>
            <w:r w:rsidRPr="00053B4B">
              <w:t>1 no.lu ZR 750</w:t>
            </w:r>
          </w:p>
          <w:p w:rsidR="004D4145" w:rsidRPr="00053B4B" w:rsidRDefault="004D4145" w:rsidP="006C1155">
            <w:pPr>
              <w:jc w:val="center"/>
            </w:pPr>
            <w:r w:rsidRPr="00053B4B">
              <w:t xml:space="preserve">Seri </w:t>
            </w:r>
            <w:proofErr w:type="spellStart"/>
            <w:r w:rsidRPr="00053B4B">
              <w:t>no</w:t>
            </w:r>
            <w:proofErr w:type="spellEnd"/>
            <w:r w:rsidRPr="00053B4B">
              <w:t>. S99285101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vAlign w:val="center"/>
          </w:tcPr>
          <w:p w:rsidR="004D4145" w:rsidRPr="00053B4B" w:rsidRDefault="00697441" w:rsidP="000F1E85">
            <w:pPr>
              <w:jc w:val="center"/>
              <w:rPr>
                <w:color w:val="000000"/>
              </w:rPr>
            </w:pPr>
            <w:r w:rsidRPr="00053B4B">
              <w:rPr>
                <w:color w:val="000000"/>
              </w:rPr>
              <w:t>8</w:t>
            </w:r>
            <w:r w:rsidR="000F1E85" w:rsidRPr="00053B4B">
              <w:rPr>
                <w:color w:val="000000"/>
              </w:rPr>
              <w:t>8960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2C" w:rsidRPr="00053B4B" w:rsidRDefault="00697441" w:rsidP="00017CC1">
            <w:pPr>
              <w:jc w:val="center"/>
              <w:rPr>
                <w:color w:val="000000"/>
              </w:rPr>
            </w:pPr>
            <w:r w:rsidRPr="00053B4B">
              <w:rPr>
                <w:color w:val="000000"/>
              </w:rPr>
              <w:t>92.000</w:t>
            </w:r>
            <w:r w:rsidR="00017CC1" w:rsidRPr="00053B4B">
              <w:rPr>
                <w:color w:val="000000"/>
              </w:rPr>
              <w:t xml:space="preserve"> </w:t>
            </w:r>
            <w:r w:rsidR="00053B4B" w:rsidRPr="00053B4B">
              <w:rPr>
                <w:color w:val="000000"/>
              </w:rPr>
              <w:t>– 96.000</w:t>
            </w:r>
          </w:p>
          <w:p w:rsidR="00017CC1" w:rsidRPr="00053B4B" w:rsidRDefault="00017CC1" w:rsidP="00017CC1">
            <w:pPr>
              <w:jc w:val="center"/>
              <w:rPr>
                <w:color w:val="000000"/>
              </w:rPr>
            </w:pPr>
            <w:proofErr w:type="gramStart"/>
            <w:r w:rsidRPr="00053B4B">
              <w:rPr>
                <w:color w:val="000000"/>
              </w:rPr>
              <w:t>saat</w:t>
            </w:r>
            <w:proofErr w:type="gramEnd"/>
            <w:r w:rsidRPr="00053B4B">
              <w:rPr>
                <w:color w:val="000000"/>
              </w:rPr>
              <w:t xml:space="preserve"> çalışması için</w:t>
            </w:r>
          </w:p>
          <w:p w:rsidR="004D4145" w:rsidRPr="008C3F12" w:rsidRDefault="00053B4B" w:rsidP="00697441">
            <w:pPr>
              <w:jc w:val="center"/>
              <w:rPr>
                <w:color w:val="000000"/>
                <w:highlight w:val="yellow"/>
              </w:rPr>
            </w:pPr>
            <w:r w:rsidRPr="000F1E85">
              <w:rPr>
                <w:color w:val="000000"/>
              </w:rPr>
              <w:t>(4.000-16.000 bakımı)</w:t>
            </w:r>
          </w:p>
        </w:tc>
      </w:tr>
      <w:tr w:rsidR="000A71E8" w:rsidRPr="00AB5DD8" w:rsidTr="00AC09E3">
        <w:trPr>
          <w:trHeight w:val="482"/>
        </w:trPr>
        <w:tc>
          <w:tcPr>
            <w:tcW w:w="2474" w:type="dxa"/>
            <w:vMerge/>
          </w:tcPr>
          <w:p w:rsidR="000A71E8" w:rsidRPr="008C3F12" w:rsidRDefault="000A71E8" w:rsidP="006C1155">
            <w:pPr>
              <w:rPr>
                <w:highlight w:val="yellow"/>
              </w:rPr>
            </w:pPr>
          </w:p>
        </w:tc>
        <w:tc>
          <w:tcPr>
            <w:tcW w:w="2193" w:type="dxa"/>
            <w:vAlign w:val="center"/>
          </w:tcPr>
          <w:p w:rsidR="000A71E8" w:rsidRPr="00053B4B" w:rsidRDefault="000A71E8" w:rsidP="006C1155">
            <w:pPr>
              <w:jc w:val="center"/>
            </w:pPr>
            <w:r w:rsidRPr="00053B4B">
              <w:t>2 no.lu ZR 750</w:t>
            </w:r>
          </w:p>
          <w:p w:rsidR="000A71E8" w:rsidRPr="00053B4B" w:rsidRDefault="000A71E8" w:rsidP="006C1155">
            <w:pPr>
              <w:jc w:val="center"/>
            </w:pPr>
            <w:r w:rsidRPr="00053B4B">
              <w:t xml:space="preserve">Seri </w:t>
            </w:r>
            <w:proofErr w:type="spellStart"/>
            <w:r w:rsidRPr="00053B4B">
              <w:t>no</w:t>
            </w:r>
            <w:proofErr w:type="spellEnd"/>
            <w:r w:rsidRPr="00053B4B">
              <w:t>. S99285102</w:t>
            </w:r>
          </w:p>
        </w:tc>
        <w:tc>
          <w:tcPr>
            <w:tcW w:w="2138" w:type="dxa"/>
            <w:vAlign w:val="center"/>
          </w:tcPr>
          <w:p w:rsidR="000A71E8" w:rsidRPr="00053B4B" w:rsidRDefault="007523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  <w:r w:rsidR="00053B4B" w:rsidRPr="00053B4B">
              <w:rPr>
                <w:color w:val="000000"/>
              </w:rPr>
              <w:t>37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9E3" w:rsidRPr="00053B4B" w:rsidRDefault="007D049B" w:rsidP="00017CC1">
            <w:pPr>
              <w:jc w:val="center"/>
              <w:rPr>
                <w:color w:val="000000"/>
              </w:rPr>
            </w:pPr>
            <w:r w:rsidRPr="00053B4B">
              <w:rPr>
                <w:color w:val="000000"/>
              </w:rPr>
              <w:t>96</w:t>
            </w:r>
            <w:r w:rsidR="00017CC1" w:rsidRPr="00053B4B">
              <w:rPr>
                <w:color w:val="000000"/>
              </w:rPr>
              <w:t>.000</w:t>
            </w:r>
            <w:r w:rsidRPr="00053B4B">
              <w:rPr>
                <w:color w:val="000000"/>
              </w:rPr>
              <w:t>-100.000</w:t>
            </w:r>
            <w:r w:rsidR="00017CC1" w:rsidRPr="00053B4B">
              <w:rPr>
                <w:color w:val="000000"/>
              </w:rPr>
              <w:t xml:space="preserve"> </w:t>
            </w:r>
          </w:p>
          <w:p w:rsidR="00017CC1" w:rsidRPr="00053B4B" w:rsidRDefault="00017CC1" w:rsidP="00017CC1">
            <w:pPr>
              <w:jc w:val="center"/>
              <w:rPr>
                <w:color w:val="000000"/>
              </w:rPr>
            </w:pPr>
            <w:proofErr w:type="gramStart"/>
            <w:r w:rsidRPr="00053B4B">
              <w:rPr>
                <w:color w:val="000000"/>
              </w:rPr>
              <w:t>saat</w:t>
            </w:r>
            <w:proofErr w:type="gramEnd"/>
            <w:r w:rsidRPr="00053B4B">
              <w:rPr>
                <w:color w:val="000000"/>
              </w:rPr>
              <w:t xml:space="preserve"> çalışması için</w:t>
            </w:r>
          </w:p>
          <w:p w:rsidR="000A71E8" w:rsidRPr="008C3F12" w:rsidRDefault="00017CC1" w:rsidP="007D049B">
            <w:pPr>
              <w:jc w:val="center"/>
              <w:rPr>
                <w:color w:val="000000"/>
                <w:highlight w:val="yellow"/>
              </w:rPr>
            </w:pPr>
            <w:r w:rsidRPr="00053B4B">
              <w:rPr>
                <w:color w:val="000000"/>
              </w:rPr>
              <w:t>(</w:t>
            </w:r>
            <w:r w:rsidR="007D049B" w:rsidRPr="00053B4B">
              <w:rPr>
                <w:color w:val="000000"/>
              </w:rPr>
              <w:t>16</w:t>
            </w:r>
            <w:r w:rsidRPr="00053B4B">
              <w:rPr>
                <w:color w:val="000000"/>
              </w:rPr>
              <w:t>.000</w:t>
            </w:r>
            <w:r w:rsidR="007D049B" w:rsidRPr="00053B4B">
              <w:rPr>
                <w:color w:val="000000"/>
              </w:rPr>
              <w:t>-4.000</w:t>
            </w:r>
            <w:r w:rsidRPr="00053B4B">
              <w:rPr>
                <w:color w:val="000000"/>
              </w:rPr>
              <w:t xml:space="preserve"> bakımı)</w:t>
            </w:r>
          </w:p>
        </w:tc>
      </w:tr>
      <w:tr w:rsidR="000A71E8" w:rsidRPr="00AB5DD8" w:rsidTr="00AC09E3">
        <w:trPr>
          <w:trHeight w:val="482"/>
        </w:trPr>
        <w:tc>
          <w:tcPr>
            <w:tcW w:w="2474" w:type="dxa"/>
            <w:vMerge/>
          </w:tcPr>
          <w:p w:rsidR="000A71E8" w:rsidRPr="008C3F12" w:rsidRDefault="000A71E8" w:rsidP="0047095C">
            <w:pPr>
              <w:rPr>
                <w:highlight w:val="yellow"/>
              </w:rPr>
            </w:pPr>
          </w:p>
        </w:tc>
        <w:tc>
          <w:tcPr>
            <w:tcW w:w="2193" w:type="dxa"/>
            <w:vAlign w:val="center"/>
          </w:tcPr>
          <w:p w:rsidR="000A71E8" w:rsidRPr="00053B4B" w:rsidRDefault="000A71E8" w:rsidP="0047095C">
            <w:pPr>
              <w:jc w:val="center"/>
            </w:pPr>
            <w:r w:rsidRPr="00053B4B">
              <w:t>3 no.lu ZR 750</w:t>
            </w:r>
          </w:p>
          <w:p w:rsidR="000A71E8" w:rsidRPr="008C3F12" w:rsidRDefault="000A71E8" w:rsidP="0047095C">
            <w:pPr>
              <w:jc w:val="center"/>
              <w:rPr>
                <w:highlight w:val="yellow"/>
              </w:rPr>
            </w:pPr>
            <w:r w:rsidRPr="00053B4B">
              <w:t xml:space="preserve">Seri </w:t>
            </w:r>
            <w:proofErr w:type="spellStart"/>
            <w:r w:rsidRPr="00053B4B">
              <w:t>no</w:t>
            </w:r>
            <w:proofErr w:type="spellEnd"/>
            <w:r w:rsidRPr="00053B4B">
              <w:t>. S99285104</w:t>
            </w:r>
          </w:p>
        </w:tc>
        <w:tc>
          <w:tcPr>
            <w:tcW w:w="2138" w:type="dxa"/>
            <w:vAlign w:val="center"/>
          </w:tcPr>
          <w:p w:rsidR="000A71E8" w:rsidRPr="008C3F12" w:rsidRDefault="0075230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96000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9E3" w:rsidRPr="00053B4B" w:rsidRDefault="00AC09E3" w:rsidP="00AC09E3">
            <w:pPr>
              <w:jc w:val="center"/>
              <w:rPr>
                <w:color w:val="000000"/>
              </w:rPr>
            </w:pPr>
            <w:r w:rsidRPr="00053B4B">
              <w:rPr>
                <w:color w:val="000000"/>
              </w:rPr>
              <w:t xml:space="preserve">100.000 </w:t>
            </w:r>
          </w:p>
          <w:p w:rsidR="00AC09E3" w:rsidRPr="00053B4B" w:rsidRDefault="00AC09E3" w:rsidP="00AC09E3">
            <w:pPr>
              <w:jc w:val="center"/>
              <w:rPr>
                <w:color w:val="000000"/>
              </w:rPr>
            </w:pPr>
            <w:proofErr w:type="gramStart"/>
            <w:r w:rsidRPr="00053B4B">
              <w:rPr>
                <w:color w:val="000000"/>
              </w:rPr>
              <w:t>saat</w:t>
            </w:r>
            <w:proofErr w:type="gramEnd"/>
            <w:r w:rsidRPr="00053B4B">
              <w:rPr>
                <w:color w:val="000000"/>
              </w:rPr>
              <w:t xml:space="preserve"> çalışması için</w:t>
            </w:r>
          </w:p>
          <w:p w:rsidR="000A71E8" w:rsidRPr="008C3F12" w:rsidRDefault="00752302" w:rsidP="0075230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(</w:t>
            </w:r>
            <w:r w:rsidR="00AC09E3" w:rsidRPr="00053B4B">
              <w:rPr>
                <w:color w:val="000000"/>
              </w:rPr>
              <w:t>4.000 bakımı)</w:t>
            </w:r>
          </w:p>
        </w:tc>
      </w:tr>
      <w:tr w:rsidR="000A71E8" w:rsidRPr="00AB5DD8" w:rsidTr="00AC09E3">
        <w:trPr>
          <w:trHeight w:val="615"/>
        </w:trPr>
        <w:tc>
          <w:tcPr>
            <w:tcW w:w="2474" w:type="dxa"/>
            <w:vMerge/>
          </w:tcPr>
          <w:p w:rsidR="000A71E8" w:rsidRPr="00AB5DD8" w:rsidRDefault="000A71E8" w:rsidP="0047095C"/>
        </w:tc>
        <w:tc>
          <w:tcPr>
            <w:tcW w:w="2193" w:type="dxa"/>
            <w:vAlign w:val="center"/>
          </w:tcPr>
          <w:p w:rsidR="000A71E8" w:rsidRPr="00053B4B" w:rsidRDefault="000A71E8" w:rsidP="0047095C">
            <w:pPr>
              <w:jc w:val="center"/>
            </w:pPr>
            <w:r w:rsidRPr="00053B4B">
              <w:t>4 no.lu ZR 750</w:t>
            </w:r>
          </w:p>
          <w:p w:rsidR="000A71E8" w:rsidRPr="008C3F12" w:rsidRDefault="000A71E8" w:rsidP="0047095C">
            <w:pPr>
              <w:jc w:val="center"/>
              <w:rPr>
                <w:highlight w:val="yellow"/>
              </w:rPr>
            </w:pPr>
            <w:r w:rsidRPr="00053B4B">
              <w:t xml:space="preserve">Seri </w:t>
            </w:r>
            <w:proofErr w:type="spellStart"/>
            <w:r w:rsidRPr="00053B4B">
              <w:t>no</w:t>
            </w:r>
            <w:proofErr w:type="spellEnd"/>
            <w:r w:rsidRPr="00053B4B">
              <w:t>. S99285103</w:t>
            </w:r>
          </w:p>
        </w:tc>
        <w:tc>
          <w:tcPr>
            <w:tcW w:w="2138" w:type="dxa"/>
            <w:vAlign w:val="center"/>
          </w:tcPr>
          <w:p w:rsidR="000A71E8" w:rsidRPr="008C3F12" w:rsidRDefault="00053B4B">
            <w:pPr>
              <w:jc w:val="center"/>
              <w:rPr>
                <w:color w:val="000000"/>
                <w:highlight w:val="yellow"/>
              </w:rPr>
            </w:pPr>
            <w:r w:rsidRPr="00053B4B">
              <w:rPr>
                <w:color w:val="000000"/>
              </w:rPr>
              <w:t>92564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2C" w:rsidRPr="00053B4B" w:rsidRDefault="00017CC1" w:rsidP="00017CC1">
            <w:pPr>
              <w:jc w:val="center"/>
              <w:rPr>
                <w:color w:val="000000"/>
              </w:rPr>
            </w:pPr>
            <w:r w:rsidRPr="00053B4B">
              <w:rPr>
                <w:color w:val="000000"/>
              </w:rPr>
              <w:t>9</w:t>
            </w:r>
            <w:r w:rsidR="00AC09E3" w:rsidRPr="00053B4B">
              <w:rPr>
                <w:color w:val="000000"/>
              </w:rPr>
              <w:t>6</w:t>
            </w:r>
            <w:r w:rsidRPr="00053B4B">
              <w:rPr>
                <w:color w:val="000000"/>
              </w:rPr>
              <w:t xml:space="preserve">.000 </w:t>
            </w:r>
          </w:p>
          <w:p w:rsidR="00017CC1" w:rsidRPr="00053B4B" w:rsidRDefault="00017CC1" w:rsidP="00017CC1">
            <w:pPr>
              <w:jc w:val="center"/>
              <w:rPr>
                <w:color w:val="000000"/>
              </w:rPr>
            </w:pPr>
            <w:proofErr w:type="gramStart"/>
            <w:r w:rsidRPr="00053B4B">
              <w:rPr>
                <w:color w:val="000000"/>
              </w:rPr>
              <w:t>saat</w:t>
            </w:r>
            <w:proofErr w:type="gramEnd"/>
            <w:r w:rsidRPr="00053B4B">
              <w:rPr>
                <w:color w:val="000000"/>
              </w:rPr>
              <w:t xml:space="preserve"> çalışması için</w:t>
            </w:r>
          </w:p>
          <w:p w:rsidR="000A71E8" w:rsidRPr="008C3F12" w:rsidRDefault="00017CC1" w:rsidP="00AC09E3">
            <w:pPr>
              <w:jc w:val="center"/>
              <w:rPr>
                <w:color w:val="000000"/>
                <w:highlight w:val="yellow"/>
              </w:rPr>
            </w:pPr>
            <w:r w:rsidRPr="00053B4B">
              <w:rPr>
                <w:color w:val="000000"/>
              </w:rPr>
              <w:t>(</w:t>
            </w:r>
            <w:r w:rsidR="00AC09E3" w:rsidRPr="00053B4B">
              <w:rPr>
                <w:color w:val="000000"/>
              </w:rPr>
              <w:t>16</w:t>
            </w:r>
            <w:r w:rsidRPr="00053B4B">
              <w:rPr>
                <w:color w:val="000000"/>
              </w:rPr>
              <w:t>.000 bakımı)</w:t>
            </w:r>
          </w:p>
        </w:tc>
      </w:tr>
      <w:tr w:rsidR="000A71E8" w:rsidRPr="00AB5DD8" w:rsidTr="00AC09E3">
        <w:trPr>
          <w:trHeight w:val="414"/>
        </w:trPr>
        <w:tc>
          <w:tcPr>
            <w:tcW w:w="2474" w:type="dxa"/>
            <w:vMerge w:val="restart"/>
          </w:tcPr>
          <w:p w:rsidR="000A71E8" w:rsidRPr="005F0311" w:rsidRDefault="000A71E8" w:rsidP="006C1155"/>
          <w:p w:rsidR="000A71E8" w:rsidRPr="005F0311" w:rsidRDefault="000A71E8" w:rsidP="006C1155"/>
          <w:p w:rsidR="000A71E8" w:rsidRPr="005F0311" w:rsidRDefault="000A71E8" w:rsidP="006C1155">
            <w:pPr>
              <w:jc w:val="center"/>
            </w:pPr>
          </w:p>
          <w:p w:rsidR="000A71E8" w:rsidRPr="005F0311" w:rsidRDefault="000A71E8" w:rsidP="006C1155">
            <w:pPr>
              <w:keepNext/>
              <w:jc w:val="center"/>
              <w:outlineLvl w:val="0"/>
              <w:rPr>
                <w:b/>
                <w:bCs/>
              </w:rPr>
            </w:pPr>
            <w:r w:rsidRPr="005F0311">
              <w:rPr>
                <w:b/>
                <w:bCs/>
              </w:rPr>
              <w:t xml:space="preserve">ÜZÜLMEZ </w:t>
            </w:r>
          </w:p>
          <w:p w:rsidR="000A71E8" w:rsidRPr="005F0311" w:rsidRDefault="000A71E8" w:rsidP="006C1155">
            <w:pPr>
              <w:keepNext/>
              <w:jc w:val="center"/>
              <w:outlineLvl w:val="0"/>
              <w:rPr>
                <w:b/>
                <w:bCs/>
              </w:rPr>
            </w:pPr>
            <w:r w:rsidRPr="005F0311">
              <w:rPr>
                <w:b/>
                <w:bCs/>
              </w:rPr>
              <w:t>TİM</w:t>
            </w:r>
          </w:p>
          <w:p w:rsidR="000A71E8" w:rsidRPr="005F0311" w:rsidRDefault="000A71E8" w:rsidP="006C1155"/>
          <w:p w:rsidR="000A71E8" w:rsidRPr="005F0311" w:rsidRDefault="000A71E8" w:rsidP="006C1155"/>
          <w:p w:rsidR="000A71E8" w:rsidRPr="005F0311" w:rsidRDefault="000A71E8" w:rsidP="006C1155">
            <w:pPr>
              <w:jc w:val="center"/>
            </w:pPr>
          </w:p>
        </w:tc>
        <w:tc>
          <w:tcPr>
            <w:tcW w:w="2193" w:type="dxa"/>
            <w:vAlign w:val="center"/>
          </w:tcPr>
          <w:p w:rsidR="000A71E8" w:rsidRPr="005F0311" w:rsidRDefault="000A71E8" w:rsidP="006C1155">
            <w:pPr>
              <w:jc w:val="center"/>
            </w:pPr>
            <w:r w:rsidRPr="005F0311">
              <w:t>1 no.lu ZR 500</w:t>
            </w:r>
          </w:p>
          <w:p w:rsidR="000A71E8" w:rsidRPr="005F0311" w:rsidRDefault="000A71E8" w:rsidP="006C1155">
            <w:r w:rsidRPr="005F0311">
              <w:t xml:space="preserve">Seri </w:t>
            </w:r>
            <w:proofErr w:type="spellStart"/>
            <w:r w:rsidRPr="005F0311">
              <w:t>no</w:t>
            </w:r>
            <w:proofErr w:type="spellEnd"/>
            <w:r w:rsidRPr="005F0311">
              <w:t>. S98682001</w:t>
            </w:r>
          </w:p>
        </w:tc>
        <w:tc>
          <w:tcPr>
            <w:tcW w:w="2138" w:type="dxa"/>
            <w:vAlign w:val="center"/>
          </w:tcPr>
          <w:p w:rsidR="000A71E8" w:rsidRPr="005F0311" w:rsidRDefault="00FF281A" w:rsidP="00053B4B">
            <w:pPr>
              <w:jc w:val="center"/>
              <w:rPr>
                <w:color w:val="000000"/>
              </w:rPr>
            </w:pPr>
            <w:r w:rsidRPr="005F0311">
              <w:rPr>
                <w:color w:val="000000"/>
              </w:rPr>
              <w:t>10</w:t>
            </w:r>
            <w:r w:rsidR="00DB1C2C" w:rsidRPr="005F0311">
              <w:rPr>
                <w:color w:val="000000"/>
              </w:rPr>
              <w:t>92</w:t>
            </w:r>
            <w:r w:rsidR="00053B4B" w:rsidRPr="005F0311">
              <w:rPr>
                <w:color w:val="000000"/>
              </w:rPr>
              <w:t>47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2C" w:rsidRPr="005F0311" w:rsidRDefault="00017CC1" w:rsidP="00017CC1">
            <w:pPr>
              <w:jc w:val="center"/>
              <w:rPr>
                <w:color w:val="000000"/>
              </w:rPr>
            </w:pPr>
            <w:r w:rsidRPr="005F0311">
              <w:rPr>
                <w:color w:val="000000"/>
              </w:rPr>
              <w:t>1</w:t>
            </w:r>
            <w:r w:rsidR="004965F2" w:rsidRPr="005F0311">
              <w:rPr>
                <w:color w:val="000000"/>
              </w:rPr>
              <w:t>12</w:t>
            </w:r>
            <w:r w:rsidRPr="005F0311">
              <w:rPr>
                <w:color w:val="000000"/>
              </w:rPr>
              <w:t xml:space="preserve">.000 </w:t>
            </w:r>
            <w:r w:rsidR="004D2C36" w:rsidRPr="005F0311">
              <w:rPr>
                <w:color w:val="000000"/>
              </w:rPr>
              <w:t>– 116.000</w:t>
            </w:r>
          </w:p>
          <w:p w:rsidR="00017CC1" w:rsidRPr="005F0311" w:rsidRDefault="00017CC1" w:rsidP="00017CC1">
            <w:pPr>
              <w:jc w:val="center"/>
              <w:rPr>
                <w:color w:val="000000"/>
              </w:rPr>
            </w:pPr>
            <w:proofErr w:type="gramStart"/>
            <w:r w:rsidRPr="005F0311">
              <w:rPr>
                <w:color w:val="000000"/>
              </w:rPr>
              <w:t>saat</w:t>
            </w:r>
            <w:proofErr w:type="gramEnd"/>
            <w:r w:rsidRPr="005F0311">
              <w:rPr>
                <w:color w:val="000000"/>
              </w:rPr>
              <w:t xml:space="preserve"> çalışma için</w:t>
            </w:r>
          </w:p>
          <w:p w:rsidR="000A71E8" w:rsidRPr="005F0311" w:rsidRDefault="00017CC1" w:rsidP="004965F2">
            <w:pPr>
              <w:jc w:val="center"/>
              <w:rPr>
                <w:color w:val="000000"/>
              </w:rPr>
            </w:pPr>
            <w:r w:rsidRPr="005F0311">
              <w:rPr>
                <w:color w:val="000000"/>
              </w:rPr>
              <w:t>(</w:t>
            </w:r>
            <w:r w:rsidR="004965F2" w:rsidRPr="005F0311">
              <w:rPr>
                <w:color w:val="000000"/>
              </w:rPr>
              <w:t>16</w:t>
            </w:r>
            <w:r w:rsidRPr="005F0311">
              <w:rPr>
                <w:color w:val="000000"/>
              </w:rPr>
              <w:t>.000</w:t>
            </w:r>
            <w:r w:rsidR="004D2C36" w:rsidRPr="005F0311">
              <w:rPr>
                <w:color w:val="000000"/>
              </w:rPr>
              <w:t xml:space="preserve"> - 4.000</w:t>
            </w:r>
            <w:r w:rsidRPr="005F0311">
              <w:rPr>
                <w:color w:val="000000"/>
              </w:rPr>
              <w:t xml:space="preserve"> bakımı)</w:t>
            </w:r>
          </w:p>
        </w:tc>
      </w:tr>
      <w:tr w:rsidR="00DD3958" w:rsidRPr="00AB5DD8" w:rsidTr="00A3652C">
        <w:trPr>
          <w:trHeight w:val="413"/>
        </w:trPr>
        <w:tc>
          <w:tcPr>
            <w:tcW w:w="2474" w:type="dxa"/>
            <w:vMerge/>
          </w:tcPr>
          <w:p w:rsidR="00DD3958" w:rsidRPr="005F0311" w:rsidRDefault="00DD3958" w:rsidP="006C1155"/>
        </w:tc>
        <w:tc>
          <w:tcPr>
            <w:tcW w:w="2193" w:type="dxa"/>
            <w:vAlign w:val="center"/>
          </w:tcPr>
          <w:p w:rsidR="00DD3958" w:rsidRPr="005F0311" w:rsidRDefault="00DD3958" w:rsidP="006C1155">
            <w:pPr>
              <w:jc w:val="center"/>
            </w:pPr>
            <w:r w:rsidRPr="005F0311">
              <w:t>2 no.lu ZR 500</w:t>
            </w:r>
          </w:p>
          <w:p w:rsidR="00DD3958" w:rsidRPr="005F0311" w:rsidRDefault="00DD3958" w:rsidP="006C1155">
            <w:r w:rsidRPr="005F0311">
              <w:t xml:space="preserve">Seri </w:t>
            </w:r>
            <w:proofErr w:type="spellStart"/>
            <w:r w:rsidRPr="005F0311">
              <w:t>no</w:t>
            </w:r>
            <w:proofErr w:type="spellEnd"/>
            <w:r w:rsidRPr="005F0311">
              <w:t>. S98496103</w:t>
            </w:r>
          </w:p>
        </w:tc>
        <w:tc>
          <w:tcPr>
            <w:tcW w:w="2138" w:type="dxa"/>
            <w:vAlign w:val="center"/>
          </w:tcPr>
          <w:p w:rsidR="00DD3958" w:rsidRPr="005F0311" w:rsidRDefault="00851183" w:rsidP="00364E5E">
            <w:pPr>
              <w:jc w:val="center"/>
              <w:rPr>
                <w:color w:val="000000"/>
              </w:rPr>
            </w:pPr>
            <w:r w:rsidRPr="005F0311">
              <w:rPr>
                <w:color w:val="000000"/>
              </w:rPr>
              <w:t>10</w:t>
            </w:r>
            <w:r w:rsidR="00364E5E">
              <w:rPr>
                <w:color w:val="000000"/>
              </w:rPr>
              <w:t>9040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F2" w:rsidRPr="005F0311" w:rsidRDefault="004965F2" w:rsidP="004965F2">
            <w:pPr>
              <w:jc w:val="center"/>
              <w:rPr>
                <w:color w:val="000000"/>
              </w:rPr>
            </w:pPr>
            <w:r w:rsidRPr="005F0311">
              <w:rPr>
                <w:color w:val="000000"/>
              </w:rPr>
              <w:t xml:space="preserve">112.000 </w:t>
            </w:r>
            <w:r w:rsidR="004D2C36" w:rsidRPr="005F0311">
              <w:rPr>
                <w:color w:val="000000"/>
              </w:rPr>
              <w:t>– 116.000</w:t>
            </w:r>
          </w:p>
          <w:p w:rsidR="004965F2" w:rsidRPr="005F0311" w:rsidRDefault="004965F2" w:rsidP="004965F2">
            <w:pPr>
              <w:jc w:val="center"/>
              <w:rPr>
                <w:color w:val="000000"/>
              </w:rPr>
            </w:pPr>
            <w:proofErr w:type="gramStart"/>
            <w:r w:rsidRPr="005F0311">
              <w:rPr>
                <w:color w:val="000000"/>
              </w:rPr>
              <w:t>saat</w:t>
            </w:r>
            <w:proofErr w:type="gramEnd"/>
            <w:r w:rsidRPr="005F0311">
              <w:rPr>
                <w:color w:val="000000"/>
              </w:rPr>
              <w:t xml:space="preserve"> çalışma için</w:t>
            </w:r>
          </w:p>
          <w:p w:rsidR="00DD3958" w:rsidRPr="005F0311" w:rsidRDefault="004965F2" w:rsidP="004965F2">
            <w:pPr>
              <w:jc w:val="center"/>
            </w:pPr>
            <w:r w:rsidRPr="005F0311">
              <w:rPr>
                <w:color w:val="000000"/>
              </w:rPr>
              <w:t>(16.000</w:t>
            </w:r>
            <w:r w:rsidR="004D2C36" w:rsidRPr="005F0311">
              <w:rPr>
                <w:color w:val="000000"/>
              </w:rPr>
              <w:t xml:space="preserve"> – 4.000</w:t>
            </w:r>
            <w:r w:rsidRPr="005F0311">
              <w:rPr>
                <w:color w:val="000000"/>
              </w:rPr>
              <w:t xml:space="preserve"> bakımı)</w:t>
            </w:r>
          </w:p>
        </w:tc>
      </w:tr>
      <w:tr w:rsidR="00DD3958" w:rsidRPr="00AB5DD8" w:rsidTr="00A3652C">
        <w:trPr>
          <w:trHeight w:val="413"/>
        </w:trPr>
        <w:tc>
          <w:tcPr>
            <w:tcW w:w="2474" w:type="dxa"/>
            <w:vMerge/>
          </w:tcPr>
          <w:p w:rsidR="00DD3958" w:rsidRPr="004965F2" w:rsidRDefault="00DD3958" w:rsidP="006C1155">
            <w:pPr>
              <w:rPr>
                <w:highlight w:val="yellow"/>
              </w:rPr>
            </w:pPr>
          </w:p>
        </w:tc>
        <w:tc>
          <w:tcPr>
            <w:tcW w:w="2193" w:type="dxa"/>
            <w:vAlign w:val="center"/>
          </w:tcPr>
          <w:p w:rsidR="00DD3958" w:rsidRPr="004D2C36" w:rsidRDefault="00DD3958" w:rsidP="006C1155">
            <w:pPr>
              <w:jc w:val="center"/>
            </w:pPr>
            <w:r w:rsidRPr="004D2C36">
              <w:t>3 no.lu ZR 500</w:t>
            </w:r>
          </w:p>
          <w:p w:rsidR="00DD3958" w:rsidRPr="004D2C36" w:rsidRDefault="00DD3958" w:rsidP="006C1155">
            <w:r w:rsidRPr="004D2C36">
              <w:t xml:space="preserve">Seri </w:t>
            </w:r>
            <w:proofErr w:type="spellStart"/>
            <w:r w:rsidRPr="004D2C36">
              <w:t>no</w:t>
            </w:r>
            <w:proofErr w:type="spellEnd"/>
            <w:r w:rsidRPr="004D2C36">
              <w:t>. S99033001</w:t>
            </w:r>
          </w:p>
        </w:tc>
        <w:tc>
          <w:tcPr>
            <w:tcW w:w="2138" w:type="dxa"/>
            <w:vAlign w:val="center"/>
          </w:tcPr>
          <w:p w:rsidR="00DD3958" w:rsidRPr="004D2C36" w:rsidRDefault="00455222" w:rsidP="00364E5E">
            <w:pPr>
              <w:jc w:val="center"/>
              <w:rPr>
                <w:color w:val="000000"/>
              </w:rPr>
            </w:pPr>
            <w:r w:rsidRPr="004D2C36">
              <w:rPr>
                <w:color w:val="000000"/>
              </w:rPr>
              <w:t>10</w:t>
            </w:r>
            <w:r w:rsidR="00364E5E">
              <w:rPr>
                <w:color w:val="000000"/>
              </w:rPr>
              <w:t>9000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F2" w:rsidRPr="004D2C36" w:rsidRDefault="004965F2" w:rsidP="004965F2">
            <w:pPr>
              <w:jc w:val="center"/>
              <w:rPr>
                <w:color w:val="000000"/>
              </w:rPr>
            </w:pPr>
            <w:r w:rsidRPr="004D2C36">
              <w:rPr>
                <w:color w:val="000000"/>
              </w:rPr>
              <w:t xml:space="preserve">112.000 </w:t>
            </w:r>
            <w:r w:rsidR="004D2C36" w:rsidRPr="004D2C36">
              <w:rPr>
                <w:color w:val="000000"/>
              </w:rPr>
              <w:t>– 116.000</w:t>
            </w:r>
          </w:p>
          <w:p w:rsidR="004965F2" w:rsidRPr="004D2C36" w:rsidRDefault="004965F2" w:rsidP="004965F2">
            <w:pPr>
              <w:jc w:val="center"/>
              <w:rPr>
                <w:color w:val="000000"/>
              </w:rPr>
            </w:pPr>
            <w:proofErr w:type="gramStart"/>
            <w:r w:rsidRPr="004D2C36">
              <w:rPr>
                <w:color w:val="000000"/>
              </w:rPr>
              <w:t>saat</w:t>
            </w:r>
            <w:proofErr w:type="gramEnd"/>
            <w:r w:rsidRPr="004D2C36">
              <w:rPr>
                <w:color w:val="000000"/>
              </w:rPr>
              <w:t xml:space="preserve"> çalışma için</w:t>
            </w:r>
          </w:p>
          <w:p w:rsidR="00DD3958" w:rsidRPr="004D2C36" w:rsidRDefault="004965F2" w:rsidP="004D2C36">
            <w:pPr>
              <w:jc w:val="center"/>
            </w:pPr>
            <w:r w:rsidRPr="004D2C36">
              <w:rPr>
                <w:color w:val="000000"/>
              </w:rPr>
              <w:lastRenderedPageBreak/>
              <w:t>(16.000</w:t>
            </w:r>
            <w:r w:rsidR="004D2C36" w:rsidRPr="004D2C36">
              <w:rPr>
                <w:color w:val="000000"/>
              </w:rPr>
              <w:t xml:space="preserve"> - 4.000</w:t>
            </w:r>
            <w:r w:rsidRPr="004D2C36">
              <w:rPr>
                <w:color w:val="000000"/>
              </w:rPr>
              <w:t xml:space="preserve"> bakımı)</w:t>
            </w:r>
          </w:p>
        </w:tc>
      </w:tr>
      <w:tr w:rsidR="00DD3958" w:rsidRPr="00AB5DD8" w:rsidTr="00AC09E3">
        <w:trPr>
          <w:trHeight w:val="413"/>
        </w:trPr>
        <w:tc>
          <w:tcPr>
            <w:tcW w:w="2474" w:type="dxa"/>
            <w:vMerge/>
          </w:tcPr>
          <w:p w:rsidR="00DD3958" w:rsidRPr="004965F2" w:rsidRDefault="00DD3958" w:rsidP="006C1155">
            <w:pPr>
              <w:rPr>
                <w:highlight w:val="yellow"/>
              </w:rPr>
            </w:pPr>
          </w:p>
        </w:tc>
        <w:tc>
          <w:tcPr>
            <w:tcW w:w="2193" w:type="dxa"/>
            <w:vAlign w:val="center"/>
          </w:tcPr>
          <w:p w:rsidR="00DD3958" w:rsidRPr="004D2C36" w:rsidRDefault="00DD3958" w:rsidP="006C1155">
            <w:pPr>
              <w:jc w:val="center"/>
            </w:pPr>
            <w:r w:rsidRPr="004D2C36">
              <w:t>4 no.lu ZR 500</w:t>
            </w:r>
          </w:p>
          <w:p w:rsidR="00DD3958" w:rsidRPr="004D2C36" w:rsidRDefault="00DD3958" w:rsidP="006C1155">
            <w:r w:rsidRPr="004D2C36">
              <w:t xml:space="preserve">Seri </w:t>
            </w:r>
            <w:proofErr w:type="spellStart"/>
            <w:r w:rsidRPr="004D2C36">
              <w:t>no</w:t>
            </w:r>
            <w:proofErr w:type="spellEnd"/>
            <w:r w:rsidRPr="004D2C36">
              <w:t>. S98496104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DD3958" w:rsidRPr="004D2C36" w:rsidRDefault="00646F66" w:rsidP="00364E5E">
            <w:pPr>
              <w:jc w:val="center"/>
              <w:rPr>
                <w:color w:val="000000"/>
              </w:rPr>
            </w:pPr>
            <w:r w:rsidRPr="004D2C36">
              <w:rPr>
                <w:color w:val="000000"/>
              </w:rPr>
              <w:t>10</w:t>
            </w:r>
            <w:r w:rsidR="00364E5E">
              <w:rPr>
                <w:color w:val="000000"/>
              </w:rPr>
              <w:t>9295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F2" w:rsidRPr="004D2C36" w:rsidRDefault="004965F2" w:rsidP="004965F2">
            <w:pPr>
              <w:jc w:val="center"/>
              <w:rPr>
                <w:color w:val="000000"/>
              </w:rPr>
            </w:pPr>
            <w:r w:rsidRPr="004D2C36">
              <w:rPr>
                <w:color w:val="000000"/>
              </w:rPr>
              <w:t>112.000</w:t>
            </w:r>
            <w:r w:rsidR="004D2C36" w:rsidRPr="004D2C36">
              <w:rPr>
                <w:color w:val="000000"/>
              </w:rPr>
              <w:t xml:space="preserve"> – 116.000</w:t>
            </w:r>
            <w:r w:rsidRPr="004D2C36">
              <w:rPr>
                <w:color w:val="000000"/>
              </w:rPr>
              <w:t xml:space="preserve"> </w:t>
            </w:r>
          </w:p>
          <w:p w:rsidR="004965F2" w:rsidRPr="004D2C36" w:rsidRDefault="004965F2" w:rsidP="004965F2">
            <w:pPr>
              <w:jc w:val="center"/>
              <w:rPr>
                <w:color w:val="000000"/>
              </w:rPr>
            </w:pPr>
            <w:proofErr w:type="gramStart"/>
            <w:r w:rsidRPr="004D2C36">
              <w:rPr>
                <w:color w:val="000000"/>
              </w:rPr>
              <w:t>saat</w:t>
            </w:r>
            <w:proofErr w:type="gramEnd"/>
            <w:r w:rsidRPr="004D2C36">
              <w:rPr>
                <w:color w:val="000000"/>
              </w:rPr>
              <w:t xml:space="preserve"> çalışma için</w:t>
            </w:r>
          </w:p>
          <w:p w:rsidR="00DD3958" w:rsidRPr="004D2C36" w:rsidRDefault="004965F2" w:rsidP="004965F2">
            <w:pPr>
              <w:jc w:val="center"/>
            </w:pPr>
            <w:r w:rsidRPr="004D2C36">
              <w:rPr>
                <w:color w:val="000000"/>
              </w:rPr>
              <w:t>(16.000</w:t>
            </w:r>
            <w:r w:rsidR="004D2C36" w:rsidRPr="004D2C36">
              <w:rPr>
                <w:color w:val="000000"/>
              </w:rPr>
              <w:t xml:space="preserve"> </w:t>
            </w:r>
            <w:r w:rsidR="00C62E57">
              <w:rPr>
                <w:color w:val="000000"/>
              </w:rPr>
              <w:t>–</w:t>
            </w:r>
            <w:r w:rsidR="004D2C36" w:rsidRPr="004D2C36">
              <w:rPr>
                <w:color w:val="000000"/>
              </w:rPr>
              <w:t xml:space="preserve"> 4</w:t>
            </w:r>
            <w:r w:rsidR="00C62E57">
              <w:rPr>
                <w:color w:val="000000"/>
              </w:rPr>
              <w:t>.</w:t>
            </w:r>
            <w:r w:rsidR="004D2C36" w:rsidRPr="004D2C36">
              <w:rPr>
                <w:color w:val="000000"/>
              </w:rPr>
              <w:t>000</w:t>
            </w:r>
            <w:r w:rsidRPr="004D2C36">
              <w:rPr>
                <w:color w:val="000000"/>
              </w:rPr>
              <w:t xml:space="preserve"> bakımı)</w:t>
            </w:r>
          </w:p>
        </w:tc>
      </w:tr>
      <w:tr w:rsidR="000A71E8" w:rsidRPr="00AB5DD8" w:rsidTr="00AC09E3">
        <w:trPr>
          <w:trHeight w:val="438"/>
        </w:trPr>
        <w:tc>
          <w:tcPr>
            <w:tcW w:w="2474" w:type="dxa"/>
            <w:vMerge w:val="restart"/>
          </w:tcPr>
          <w:p w:rsidR="000A71E8" w:rsidRPr="00AE4E63" w:rsidRDefault="000A71E8" w:rsidP="006C1155">
            <w:pPr>
              <w:rPr>
                <w:highlight w:val="yellow"/>
              </w:rPr>
            </w:pPr>
          </w:p>
          <w:p w:rsidR="000A71E8" w:rsidRPr="00AE4E63" w:rsidRDefault="000A71E8" w:rsidP="006C1155">
            <w:pPr>
              <w:rPr>
                <w:highlight w:val="yellow"/>
              </w:rPr>
            </w:pPr>
          </w:p>
          <w:p w:rsidR="000A71E8" w:rsidRPr="00AE4E63" w:rsidRDefault="000A71E8" w:rsidP="006C1155">
            <w:pPr>
              <w:jc w:val="center"/>
              <w:rPr>
                <w:highlight w:val="yellow"/>
              </w:rPr>
            </w:pPr>
          </w:p>
          <w:p w:rsidR="000A71E8" w:rsidRPr="00AE4E63" w:rsidRDefault="000A71E8" w:rsidP="006C1155">
            <w:pPr>
              <w:jc w:val="center"/>
              <w:rPr>
                <w:highlight w:val="yellow"/>
              </w:rPr>
            </w:pPr>
          </w:p>
          <w:p w:rsidR="000A71E8" w:rsidRPr="00AE4E63" w:rsidRDefault="000A71E8" w:rsidP="006C1155">
            <w:pPr>
              <w:jc w:val="center"/>
              <w:rPr>
                <w:highlight w:val="yellow"/>
              </w:rPr>
            </w:pPr>
          </w:p>
          <w:p w:rsidR="000A71E8" w:rsidRPr="008B17DF" w:rsidRDefault="000A71E8" w:rsidP="006C1155">
            <w:pPr>
              <w:jc w:val="center"/>
            </w:pPr>
          </w:p>
          <w:p w:rsidR="000A71E8" w:rsidRPr="008B17DF" w:rsidRDefault="000A71E8" w:rsidP="006C1155">
            <w:pPr>
              <w:keepNext/>
              <w:jc w:val="center"/>
              <w:outlineLvl w:val="0"/>
              <w:rPr>
                <w:b/>
                <w:bCs/>
              </w:rPr>
            </w:pPr>
            <w:r w:rsidRPr="008B17DF">
              <w:rPr>
                <w:b/>
                <w:bCs/>
              </w:rPr>
              <w:t>KARADON</w:t>
            </w:r>
          </w:p>
          <w:p w:rsidR="000A71E8" w:rsidRPr="008B17DF" w:rsidRDefault="000A71E8" w:rsidP="006C1155">
            <w:pPr>
              <w:keepNext/>
              <w:jc w:val="center"/>
              <w:outlineLvl w:val="0"/>
              <w:rPr>
                <w:b/>
                <w:bCs/>
              </w:rPr>
            </w:pPr>
            <w:r w:rsidRPr="008B17DF">
              <w:rPr>
                <w:b/>
                <w:bCs/>
              </w:rPr>
              <w:t xml:space="preserve"> TİM</w:t>
            </w:r>
          </w:p>
          <w:p w:rsidR="000A71E8" w:rsidRPr="008B17DF" w:rsidRDefault="000A71E8" w:rsidP="006C1155"/>
          <w:p w:rsidR="000A71E8" w:rsidRPr="008B17DF" w:rsidRDefault="000A71E8" w:rsidP="006C1155"/>
          <w:p w:rsidR="000A71E8" w:rsidRPr="00AE4E63" w:rsidRDefault="000A71E8" w:rsidP="006C1155">
            <w:pPr>
              <w:rPr>
                <w:highlight w:val="yellow"/>
              </w:rPr>
            </w:pPr>
          </w:p>
          <w:p w:rsidR="000A71E8" w:rsidRPr="00AE4E63" w:rsidRDefault="000A71E8" w:rsidP="006C1155">
            <w:pPr>
              <w:rPr>
                <w:highlight w:val="yellow"/>
              </w:rPr>
            </w:pPr>
          </w:p>
        </w:tc>
        <w:tc>
          <w:tcPr>
            <w:tcW w:w="2193" w:type="dxa"/>
            <w:tcBorders>
              <w:right w:val="single" w:sz="4" w:space="0" w:color="auto"/>
            </w:tcBorders>
            <w:vAlign w:val="center"/>
          </w:tcPr>
          <w:p w:rsidR="000A71E8" w:rsidRPr="00595A66" w:rsidRDefault="000A71E8" w:rsidP="006C1155">
            <w:pPr>
              <w:jc w:val="center"/>
            </w:pPr>
            <w:r w:rsidRPr="00595A66">
              <w:t>1 no.lu ZR 750</w:t>
            </w:r>
          </w:p>
          <w:p w:rsidR="000A71E8" w:rsidRPr="00595A66" w:rsidRDefault="000A71E8" w:rsidP="006C1155">
            <w:pPr>
              <w:jc w:val="center"/>
            </w:pPr>
            <w:r w:rsidRPr="00595A66">
              <w:t xml:space="preserve">Seri </w:t>
            </w:r>
            <w:proofErr w:type="spellStart"/>
            <w:r w:rsidRPr="00595A66">
              <w:t>no</w:t>
            </w:r>
            <w:proofErr w:type="spellEnd"/>
            <w:r w:rsidRPr="00595A66">
              <w:t>. S99614301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E8" w:rsidRPr="00595A66" w:rsidRDefault="00181B4F">
            <w:pPr>
              <w:jc w:val="center"/>
              <w:rPr>
                <w:color w:val="000000"/>
              </w:rPr>
            </w:pPr>
            <w:r w:rsidRPr="00595A66">
              <w:t>62126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63" w:rsidRPr="00595A66" w:rsidRDefault="00017CC1" w:rsidP="00017CC1">
            <w:pPr>
              <w:jc w:val="center"/>
              <w:rPr>
                <w:color w:val="000000"/>
              </w:rPr>
            </w:pPr>
            <w:r w:rsidRPr="00595A66">
              <w:rPr>
                <w:color w:val="000000"/>
              </w:rPr>
              <w:t>6</w:t>
            </w:r>
            <w:r w:rsidR="00AE4E63" w:rsidRPr="00595A66">
              <w:rPr>
                <w:color w:val="000000"/>
              </w:rPr>
              <w:t>4</w:t>
            </w:r>
            <w:r w:rsidRPr="00595A66">
              <w:rPr>
                <w:color w:val="000000"/>
              </w:rPr>
              <w:t xml:space="preserve">.000 </w:t>
            </w:r>
            <w:r w:rsidR="00B63729" w:rsidRPr="00595A66">
              <w:rPr>
                <w:color w:val="000000"/>
              </w:rPr>
              <w:t>– 68.000</w:t>
            </w:r>
          </w:p>
          <w:p w:rsidR="00017CC1" w:rsidRPr="00595A66" w:rsidRDefault="00017CC1" w:rsidP="00017CC1">
            <w:pPr>
              <w:jc w:val="center"/>
              <w:rPr>
                <w:color w:val="000000"/>
              </w:rPr>
            </w:pPr>
            <w:proofErr w:type="gramStart"/>
            <w:r w:rsidRPr="00595A66">
              <w:rPr>
                <w:color w:val="000000"/>
              </w:rPr>
              <w:t>saat</w:t>
            </w:r>
            <w:proofErr w:type="gramEnd"/>
            <w:r w:rsidRPr="00595A66">
              <w:rPr>
                <w:color w:val="000000"/>
              </w:rPr>
              <w:t xml:space="preserve"> çalışma için</w:t>
            </w:r>
          </w:p>
          <w:p w:rsidR="000A71E8" w:rsidRPr="00595A66" w:rsidRDefault="00017CC1" w:rsidP="00B63729">
            <w:pPr>
              <w:jc w:val="center"/>
              <w:rPr>
                <w:color w:val="000000"/>
              </w:rPr>
            </w:pPr>
            <w:r w:rsidRPr="00595A66">
              <w:rPr>
                <w:color w:val="000000"/>
              </w:rPr>
              <w:t>(</w:t>
            </w:r>
            <w:r w:rsidR="00B63729" w:rsidRPr="00595A66">
              <w:rPr>
                <w:color w:val="000000"/>
              </w:rPr>
              <w:t>16</w:t>
            </w:r>
            <w:r w:rsidRPr="00595A66">
              <w:rPr>
                <w:color w:val="000000"/>
              </w:rPr>
              <w:t>.000</w:t>
            </w:r>
            <w:r w:rsidR="00B63729" w:rsidRPr="00595A66">
              <w:rPr>
                <w:color w:val="000000"/>
              </w:rPr>
              <w:t xml:space="preserve"> – 4.000</w:t>
            </w:r>
            <w:r w:rsidRPr="00595A66">
              <w:rPr>
                <w:color w:val="000000"/>
              </w:rPr>
              <w:t xml:space="preserve"> bakımı)</w:t>
            </w:r>
          </w:p>
        </w:tc>
      </w:tr>
      <w:tr w:rsidR="000A71E8" w:rsidRPr="00AB5DD8" w:rsidTr="00595A66">
        <w:trPr>
          <w:trHeight w:val="432"/>
        </w:trPr>
        <w:tc>
          <w:tcPr>
            <w:tcW w:w="2474" w:type="dxa"/>
            <w:vMerge/>
          </w:tcPr>
          <w:p w:rsidR="000A71E8" w:rsidRPr="00AE4E63" w:rsidRDefault="000A71E8" w:rsidP="006C1155">
            <w:pPr>
              <w:rPr>
                <w:highlight w:val="yellow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0A71E8" w:rsidRPr="00595A66" w:rsidRDefault="000A71E8" w:rsidP="006C1155">
            <w:pPr>
              <w:jc w:val="center"/>
            </w:pPr>
            <w:r w:rsidRPr="00595A66">
              <w:t>2 no.lu ZR 750</w:t>
            </w:r>
          </w:p>
          <w:p w:rsidR="000A71E8" w:rsidRPr="00595A66" w:rsidRDefault="000A71E8" w:rsidP="006C1155">
            <w:pPr>
              <w:jc w:val="center"/>
            </w:pPr>
            <w:r w:rsidRPr="00595A66">
              <w:t xml:space="preserve">Seri </w:t>
            </w:r>
            <w:proofErr w:type="spellStart"/>
            <w:r w:rsidRPr="00595A66">
              <w:t>no</w:t>
            </w:r>
            <w:proofErr w:type="spellEnd"/>
            <w:r w:rsidRPr="00595A66">
              <w:t>. S99614303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71E8" w:rsidRPr="00595A66" w:rsidRDefault="00595A66" w:rsidP="0035256C">
            <w:pPr>
              <w:jc w:val="center"/>
              <w:rPr>
                <w:color w:val="000000"/>
              </w:rPr>
            </w:pPr>
            <w:r w:rsidRPr="00595A66">
              <w:t>73112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63" w:rsidRPr="00595A66" w:rsidRDefault="00017CC1" w:rsidP="00017CC1">
            <w:pPr>
              <w:jc w:val="center"/>
              <w:rPr>
                <w:color w:val="000000"/>
              </w:rPr>
            </w:pPr>
            <w:r w:rsidRPr="00595A66">
              <w:rPr>
                <w:color w:val="000000"/>
              </w:rPr>
              <w:t>7</w:t>
            </w:r>
            <w:r w:rsidR="00AE4E63" w:rsidRPr="00595A66">
              <w:rPr>
                <w:color w:val="000000"/>
              </w:rPr>
              <w:t>6</w:t>
            </w:r>
            <w:r w:rsidRPr="00595A66">
              <w:rPr>
                <w:color w:val="000000"/>
              </w:rPr>
              <w:t xml:space="preserve">.000 </w:t>
            </w:r>
          </w:p>
          <w:p w:rsidR="00017CC1" w:rsidRPr="00595A66" w:rsidRDefault="00AE4E63" w:rsidP="00017CC1">
            <w:pPr>
              <w:jc w:val="center"/>
              <w:rPr>
                <w:color w:val="000000"/>
              </w:rPr>
            </w:pPr>
            <w:proofErr w:type="gramStart"/>
            <w:r w:rsidRPr="00595A66">
              <w:rPr>
                <w:color w:val="000000"/>
              </w:rPr>
              <w:t>s</w:t>
            </w:r>
            <w:r w:rsidR="00017CC1" w:rsidRPr="00595A66">
              <w:rPr>
                <w:color w:val="000000"/>
              </w:rPr>
              <w:t>aat</w:t>
            </w:r>
            <w:proofErr w:type="gramEnd"/>
            <w:r w:rsidR="00017CC1" w:rsidRPr="00595A66">
              <w:rPr>
                <w:color w:val="000000"/>
              </w:rPr>
              <w:t xml:space="preserve"> çalışma için</w:t>
            </w:r>
          </w:p>
          <w:p w:rsidR="000A71E8" w:rsidRPr="00595A66" w:rsidRDefault="00AE4E63" w:rsidP="00AE4E63">
            <w:pPr>
              <w:jc w:val="center"/>
            </w:pPr>
            <w:r w:rsidRPr="00595A66">
              <w:rPr>
                <w:color w:val="000000"/>
              </w:rPr>
              <w:t xml:space="preserve">(4.000 </w:t>
            </w:r>
            <w:r w:rsidR="00017CC1" w:rsidRPr="00595A66">
              <w:rPr>
                <w:color w:val="000000"/>
              </w:rPr>
              <w:t>bakımı)</w:t>
            </w:r>
          </w:p>
        </w:tc>
      </w:tr>
      <w:tr w:rsidR="000A71E8" w:rsidRPr="00AB5DD8" w:rsidTr="00AC09E3">
        <w:trPr>
          <w:trHeight w:val="525"/>
        </w:trPr>
        <w:tc>
          <w:tcPr>
            <w:tcW w:w="2474" w:type="dxa"/>
            <w:vMerge/>
          </w:tcPr>
          <w:p w:rsidR="000A71E8" w:rsidRPr="00AE4E63" w:rsidRDefault="000A71E8" w:rsidP="006C1155">
            <w:pPr>
              <w:rPr>
                <w:highlight w:val="yellow"/>
              </w:rPr>
            </w:pPr>
          </w:p>
        </w:tc>
        <w:tc>
          <w:tcPr>
            <w:tcW w:w="2193" w:type="dxa"/>
            <w:vAlign w:val="center"/>
          </w:tcPr>
          <w:p w:rsidR="000A71E8" w:rsidRPr="00595A66" w:rsidRDefault="000A71E8" w:rsidP="006C1155">
            <w:pPr>
              <w:jc w:val="center"/>
            </w:pPr>
            <w:r w:rsidRPr="00595A66">
              <w:t>3 no.lu ZR 750</w:t>
            </w:r>
          </w:p>
          <w:p w:rsidR="000A71E8" w:rsidRPr="00595A66" w:rsidRDefault="000A71E8" w:rsidP="006C1155">
            <w:pPr>
              <w:jc w:val="center"/>
            </w:pPr>
            <w:r w:rsidRPr="00595A66">
              <w:t xml:space="preserve">Seri </w:t>
            </w:r>
            <w:proofErr w:type="spellStart"/>
            <w:r w:rsidRPr="00595A66">
              <w:t>no</w:t>
            </w:r>
            <w:proofErr w:type="spellEnd"/>
            <w:r w:rsidRPr="00595A66">
              <w:t>. S99614302</w:t>
            </w:r>
          </w:p>
        </w:tc>
        <w:tc>
          <w:tcPr>
            <w:tcW w:w="2138" w:type="dxa"/>
            <w:vAlign w:val="center"/>
          </w:tcPr>
          <w:p w:rsidR="000A71E8" w:rsidRPr="00595A66" w:rsidRDefault="00595A66">
            <w:pPr>
              <w:jc w:val="center"/>
              <w:rPr>
                <w:color w:val="000000"/>
              </w:rPr>
            </w:pPr>
            <w:r w:rsidRPr="00595A66">
              <w:rPr>
                <w:color w:val="000000"/>
              </w:rPr>
              <w:t>74518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66" w:rsidRPr="00595A66" w:rsidRDefault="00595A66" w:rsidP="00595A66">
            <w:pPr>
              <w:jc w:val="center"/>
              <w:rPr>
                <w:color w:val="000000"/>
              </w:rPr>
            </w:pPr>
            <w:r w:rsidRPr="00595A66">
              <w:rPr>
                <w:color w:val="000000"/>
              </w:rPr>
              <w:t xml:space="preserve">76.000 </w:t>
            </w:r>
          </w:p>
          <w:p w:rsidR="00595A66" w:rsidRPr="00595A66" w:rsidRDefault="00595A66" w:rsidP="00595A66">
            <w:pPr>
              <w:jc w:val="center"/>
              <w:rPr>
                <w:color w:val="000000"/>
              </w:rPr>
            </w:pPr>
            <w:proofErr w:type="gramStart"/>
            <w:r w:rsidRPr="00595A66">
              <w:rPr>
                <w:color w:val="000000"/>
              </w:rPr>
              <w:t>saat</w:t>
            </w:r>
            <w:proofErr w:type="gramEnd"/>
            <w:r w:rsidRPr="00595A66">
              <w:rPr>
                <w:color w:val="000000"/>
              </w:rPr>
              <w:t xml:space="preserve"> çalışma için</w:t>
            </w:r>
          </w:p>
          <w:p w:rsidR="000A71E8" w:rsidRPr="00AE4E63" w:rsidRDefault="00595A66" w:rsidP="00595A66">
            <w:pPr>
              <w:jc w:val="center"/>
              <w:rPr>
                <w:highlight w:val="yellow"/>
              </w:rPr>
            </w:pPr>
            <w:r w:rsidRPr="00595A66">
              <w:rPr>
                <w:color w:val="000000"/>
              </w:rPr>
              <w:t>(4.000 bakımı)</w:t>
            </w:r>
          </w:p>
        </w:tc>
      </w:tr>
      <w:tr w:rsidR="000A71E8" w:rsidRPr="00AB5DD8" w:rsidTr="00AC09E3">
        <w:trPr>
          <w:trHeight w:val="432"/>
        </w:trPr>
        <w:tc>
          <w:tcPr>
            <w:tcW w:w="2474" w:type="dxa"/>
            <w:vMerge/>
          </w:tcPr>
          <w:p w:rsidR="000A71E8" w:rsidRPr="00AE4E63" w:rsidRDefault="000A71E8" w:rsidP="006C1155">
            <w:pPr>
              <w:rPr>
                <w:highlight w:val="yellow"/>
              </w:rPr>
            </w:pPr>
          </w:p>
        </w:tc>
        <w:tc>
          <w:tcPr>
            <w:tcW w:w="2193" w:type="dxa"/>
            <w:vAlign w:val="center"/>
          </w:tcPr>
          <w:p w:rsidR="000A71E8" w:rsidRPr="00EF6189" w:rsidRDefault="000A71E8" w:rsidP="006C1155">
            <w:pPr>
              <w:jc w:val="center"/>
            </w:pPr>
            <w:r w:rsidRPr="00EF6189">
              <w:t>4 no.lu ZR 750</w:t>
            </w:r>
          </w:p>
          <w:p w:rsidR="000A71E8" w:rsidRPr="00EF6189" w:rsidRDefault="000A71E8" w:rsidP="006C1155">
            <w:pPr>
              <w:jc w:val="center"/>
            </w:pPr>
            <w:r w:rsidRPr="00EF6189">
              <w:t xml:space="preserve">Seri </w:t>
            </w:r>
            <w:proofErr w:type="spellStart"/>
            <w:r w:rsidRPr="00EF6189">
              <w:t>no</w:t>
            </w:r>
            <w:proofErr w:type="spellEnd"/>
            <w:r w:rsidRPr="00EF6189">
              <w:t>. S99614304</w:t>
            </w:r>
          </w:p>
        </w:tc>
        <w:tc>
          <w:tcPr>
            <w:tcW w:w="2138" w:type="dxa"/>
            <w:vAlign w:val="center"/>
          </w:tcPr>
          <w:p w:rsidR="000A71E8" w:rsidRPr="00AE4E63" w:rsidRDefault="00EF6189" w:rsidP="00440F6A">
            <w:pPr>
              <w:jc w:val="center"/>
              <w:rPr>
                <w:color w:val="000000"/>
                <w:highlight w:val="yellow"/>
              </w:rPr>
            </w:pPr>
            <w:r w:rsidRPr="00EF6189">
              <w:t>7</w:t>
            </w:r>
            <w:r w:rsidR="00440F6A">
              <w:t>2000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63" w:rsidRPr="00EF6189" w:rsidRDefault="00AE4E63" w:rsidP="005D2209">
            <w:pPr>
              <w:jc w:val="center"/>
              <w:rPr>
                <w:color w:val="000000"/>
              </w:rPr>
            </w:pPr>
            <w:r w:rsidRPr="00EF6189">
              <w:rPr>
                <w:color w:val="000000"/>
              </w:rPr>
              <w:t>76.000</w:t>
            </w:r>
          </w:p>
          <w:p w:rsidR="005D2209" w:rsidRPr="00EF6189" w:rsidRDefault="005D2209" w:rsidP="005D2209">
            <w:pPr>
              <w:jc w:val="center"/>
              <w:rPr>
                <w:color w:val="000000"/>
              </w:rPr>
            </w:pPr>
            <w:proofErr w:type="gramStart"/>
            <w:r w:rsidRPr="00EF6189">
              <w:rPr>
                <w:color w:val="000000"/>
              </w:rPr>
              <w:t>saat</w:t>
            </w:r>
            <w:proofErr w:type="gramEnd"/>
            <w:r w:rsidRPr="00EF6189">
              <w:rPr>
                <w:color w:val="000000"/>
              </w:rPr>
              <w:t xml:space="preserve"> çalışma için</w:t>
            </w:r>
          </w:p>
          <w:p w:rsidR="000A71E8" w:rsidRPr="00EF6189" w:rsidRDefault="003C5AD3" w:rsidP="003C5AD3">
            <w:pPr>
              <w:jc w:val="center"/>
              <w:rPr>
                <w:color w:val="000000"/>
              </w:rPr>
            </w:pPr>
            <w:r w:rsidRPr="00EF6189">
              <w:rPr>
                <w:color w:val="000000"/>
              </w:rPr>
              <w:t>(4</w:t>
            </w:r>
            <w:r w:rsidR="005D2209" w:rsidRPr="00EF6189">
              <w:rPr>
                <w:color w:val="000000"/>
              </w:rPr>
              <w:t>.000 bakımı)</w:t>
            </w:r>
          </w:p>
        </w:tc>
      </w:tr>
      <w:tr w:rsidR="000A71E8" w:rsidRPr="00AB5DD8" w:rsidTr="00AC09E3">
        <w:trPr>
          <w:trHeight w:val="432"/>
        </w:trPr>
        <w:tc>
          <w:tcPr>
            <w:tcW w:w="2474" w:type="dxa"/>
            <w:vMerge/>
          </w:tcPr>
          <w:p w:rsidR="000A71E8" w:rsidRPr="00AE4E63" w:rsidRDefault="000A71E8" w:rsidP="006C1155">
            <w:pPr>
              <w:rPr>
                <w:highlight w:val="yellow"/>
              </w:rPr>
            </w:pPr>
          </w:p>
        </w:tc>
        <w:tc>
          <w:tcPr>
            <w:tcW w:w="2193" w:type="dxa"/>
            <w:vAlign w:val="center"/>
          </w:tcPr>
          <w:p w:rsidR="000A71E8" w:rsidRPr="00EF6189" w:rsidRDefault="000A71E8" w:rsidP="006C1155">
            <w:pPr>
              <w:jc w:val="center"/>
            </w:pPr>
            <w:r w:rsidRPr="00EF6189">
              <w:t>5 no.lu ZR 750</w:t>
            </w:r>
          </w:p>
          <w:p w:rsidR="000A71E8" w:rsidRPr="00AE4E63" w:rsidRDefault="000A71E8" w:rsidP="006C1155">
            <w:pPr>
              <w:jc w:val="center"/>
              <w:rPr>
                <w:highlight w:val="yellow"/>
              </w:rPr>
            </w:pPr>
            <w:r w:rsidRPr="00EF6189">
              <w:t xml:space="preserve">Seri </w:t>
            </w:r>
            <w:proofErr w:type="spellStart"/>
            <w:r w:rsidRPr="00EF6189">
              <w:t>no</w:t>
            </w:r>
            <w:proofErr w:type="spellEnd"/>
            <w:r w:rsidRPr="00EF6189">
              <w:t>. S98681903</w:t>
            </w:r>
          </w:p>
        </w:tc>
        <w:tc>
          <w:tcPr>
            <w:tcW w:w="2138" w:type="dxa"/>
            <w:vAlign w:val="center"/>
          </w:tcPr>
          <w:p w:rsidR="000A71E8" w:rsidRPr="00AE4E63" w:rsidRDefault="00EF6189">
            <w:pPr>
              <w:jc w:val="center"/>
              <w:rPr>
                <w:color w:val="000000"/>
                <w:highlight w:val="yellow"/>
              </w:rPr>
            </w:pPr>
            <w:r w:rsidRPr="00EF6189">
              <w:rPr>
                <w:color w:val="000000"/>
              </w:rPr>
              <w:t>82503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63" w:rsidRPr="00EF6189" w:rsidRDefault="00AE4E63" w:rsidP="00AE4E63">
            <w:pPr>
              <w:jc w:val="center"/>
              <w:rPr>
                <w:color w:val="000000"/>
              </w:rPr>
            </w:pPr>
            <w:r w:rsidRPr="00EF6189">
              <w:rPr>
                <w:color w:val="000000"/>
              </w:rPr>
              <w:t xml:space="preserve">84.000 </w:t>
            </w:r>
          </w:p>
          <w:p w:rsidR="00AE4E63" w:rsidRPr="00EF6189" w:rsidRDefault="00AE4E63" w:rsidP="00AE4E63">
            <w:pPr>
              <w:jc w:val="center"/>
              <w:rPr>
                <w:color w:val="000000"/>
              </w:rPr>
            </w:pPr>
            <w:proofErr w:type="gramStart"/>
            <w:r w:rsidRPr="00EF6189">
              <w:rPr>
                <w:color w:val="000000"/>
              </w:rPr>
              <w:t>saat</w:t>
            </w:r>
            <w:proofErr w:type="gramEnd"/>
            <w:r w:rsidRPr="00EF6189">
              <w:rPr>
                <w:color w:val="000000"/>
              </w:rPr>
              <w:t xml:space="preserve"> çalışma için</w:t>
            </w:r>
          </w:p>
          <w:p w:rsidR="00AE4E63" w:rsidRPr="00AE4E63" w:rsidRDefault="00AE4E63" w:rsidP="00AE4E63">
            <w:pPr>
              <w:jc w:val="center"/>
              <w:rPr>
                <w:color w:val="000000"/>
                <w:highlight w:val="yellow"/>
              </w:rPr>
            </w:pPr>
            <w:r w:rsidRPr="00EF6189">
              <w:rPr>
                <w:color w:val="000000"/>
              </w:rPr>
              <w:t>(4.000 bakımı)</w:t>
            </w:r>
          </w:p>
        </w:tc>
      </w:tr>
      <w:tr w:rsidR="000A71E8" w:rsidRPr="00AB5DD8" w:rsidTr="00EF6189">
        <w:trPr>
          <w:trHeight w:val="60"/>
        </w:trPr>
        <w:tc>
          <w:tcPr>
            <w:tcW w:w="2474" w:type="dxa"/>
            <w:vMerge/>
          </w:tcPr>
          <w:p w:rsidR="000A71E8" w:rsidRPr="00AE4E63" w:rsidRDefault="000A71E8" w:rsidP="006C1155">
            <w:pPr>
              <w:rPr>
                <w:highlight w:val="yellow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0A71E8" w:rsidRPr="00EF6189" w:rsidRDefault="000A71E8" w:rsidP="006C1155">
            <w:pPr>
              <w:jc w:val="center"/>
            </w:pPr>
            <w:r w:rsidRPr="00EF6189">
              <w:t>6 no.lu ZR 750</w:t>
            </w:r>
          </w:p>
          <w:p w:rsidR="000A71E8" w:rsidRPr="00AE4E63" w:rsidRDefault="000A71E8" w:rsidP="006C1155">
            <w:pPr>
              <w:jc w:val="center"/>
              <w:rPr>
                <w:highlight w:val="yellow"/>
              </w:rPr>
            </w:pPr>
            <w:r w:rsidRPr="00EF6189">
              <w:t xml:space="preserve">Seri </w:t>
            </w:r>
            <w:proofErr w:type="spellStart"/>
            <w:r w:rsidRPr="00EF6189">
              <w:t>no</w:t>
            </w:r>
            <w:proofErr w:type="spellEnd"/>
            <w:r w:rsidRPr="00EF6189">
              <w:t>. S98681901</w:t>
            </w:r>
          </w:p>
        </w:tc>
        <w:tc>
          <w:tcPr>
            <w:tcW w:w="2138" w:type="dxa"/>
            <w:vAlign w:val="center"/>
          </w:tcPr>
          <w:p w:rsidR="000A71E8" w:rsidRPr="00AE4E63" w:rsidRDefault="00EF6189">
            <w:pPr>
              <w:jc w:val="center"/>
              <w:rPr>
                <w:color w:val="000000"/>
                <w:highlight w:val="yellow"/>
              </w:rPr>
            </w:pPr>
            <w:r w:rsidRPr="00EF6189">
              <w:rPr>
                <w:color w:val="000000"/>
              </w:rPr>
              <w:t>68749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63" w:rsidRPr="00EF6189" w:rsidRDefault="00AE4E63" w:rsidP="00AE4E63">
            <w:pPr>
              <w:jc w:val="center"/>
              <w:rPr>
                <w:color w:val="000000"/>
              </w:rPr>
            </w:pPr>
            <w:r w:rsidRPr="00EF6189">
              <w:rPr>
                <w:color w:val="000000"/>
              </w:rPr>
              <w:t xml:space="preserve">72.000 </w:t>
            </w:r>
          </w:p>
          <w:p w:rsidR="00AE4E63" w:rsidRPr="00EF6189" w:rsidRDefault="00AE4E63" w:rsidP="00AE4E63">
            <w:pPr>
              <w:jc w:val="center"/>
              <w:rPr>
                <w:color w:val="000000"/>
              </w:rPr>
            </w:pPr>
            <w:proofErr w:type="gramStart"/>
            <w:r w:rsidRPr="00EF6189">
              <w:rPr>
                <w:color w:val="000000"/>
              </w:rPr>
              <w:t>saat</w:t>
            </w:r>
            <w:proofErr w:type="gramEnd"/>
            <w:r w:rsidRPr="00EF6189">
              <w:rPr>
                <w:color w:val="000000"/>
              </w:rPr>
              <w:t xml:space="preserve"> çalışma için</w:t>
            </w:r>
          </w:p>
          <w:p w:rsidR="000A71E8" w:rsidRPr="00AE4E63" w:rsidRDefault="00AE4E63" w:rsidP="00AE4E63">
            <w:pPr>
              <w:jc w:val="center"/>
              <w:rPr>
                <w:color w:val="000000"/>
                <w:highlight w:val="yellow"/>
              </w:rPr>
            </w:pPr>
            <w:r w:rsidRPr="00EF6189">
              <w:rPr>
                <w:color w:val="000000"/>
              </w:rPr>
              <w:t>(8.000 bakımı)</w:t>
            </w:r>
          </w:p>
        </w:tc>
      </w:tr>
      <w:tr w:rsidR="000A71E8" w:rsidRPr="00AB5DD8" w:rsidTr="00AC09E3">
        <w:trPr>
          <w:trHeight w:val="565"/>
        </w:trPr>
        <w:tc>
          <w:tcPr>
            <w:tcW w:w="2474" w:type="dxa"/>
            <w:vMerge/>
          </w:tcPr>
          <w:p w:rsidR="000A71E8" w:rsidRPr="00AE4E63" w:rsidRDefault="000A71E8" w:rsidP="006C1155">
            <w:pPr>
              <w:rPr>
                <w:highlight w:val="yellow"/>
              </w:rPr>
            </w:pPr>
          </w:p>
        </w:tc>
        <w:tc>
          <w:tcPr>
            <w:tcW w:w="2193" w:type="dxa"/>
            <w:vAlign w:val="center"/>
          </w:tcPr>
          <w:p w:rsidR="000A71E8" w:rsidRPr="00EF6189" w:rsidRDefault="000A71E8" w:rsidP="006C1155">
            <w:pPr>
              <w:jc w:val="center"/>
            </w:pPr>
            <w:r w:rsidRPr="00EF6189">
              <w:t>7 no.lu ZR 750</w:t>
            </w:r>
          </w:p>
          <w:p w:rsidR="000A71E8" w:rsidRPr="00AE4E63" w:rsidRDefault="000A71E8" w:rsidP="006C1155">
            <w:pPr>
              <w:jc w:val="center"/>
              <w:rPr>
                <w:highlight w:val="yellow"/>
              </w:rPr>
            </w:pPr>
            <w:r w:rsidRPr="00EF6189">
              <w:t xml:space="preserve">Seri </w:t>
            </w:r>
            <w:proofErr w:type="spellStart"/>
            <w:r w:rsidRPr="00EF6189">
              <w:t>no</w:t>
            </w:r>
            <w:proofErr w:type="spellEnd"/>
            <w:r w:rsidRPr="00EF6189">
              <w:t>. S98681902</w:t>
            </w:r>
          </w:p>
        </w:tc>
        <w:tc>
          <w:tcPr>
            <w:tcW w:w="2138" w:type="dxa"/>
            <w:vAlign w:val="center"/>
          </w:tcPr>
          <w:p w:rsidR="000A71E8" w:rsidRPr="00EF6189" w:rsidRDefault="00EF6189" w:rsidP="000477CA">
            <w:pPr>
              <w:jc w:val="center"/>
              <w:rPr>
                <w:color w:val="000000"/>
              </w:rPr>
            </w:pPr>
            <w:r w:rsidRPr="00EF6189">
              <w:rPr>
                <w:color w:val="000000"/>
              </w:rPr>
              <w:t>81844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63" w:rsidRPr="00EF6189" w:rsidRDefault="00AE4E63" w:rsidP="00AE4E63">
            <w:pPr>
              <w:jc w:val="center"/>
              <w:rPr>
                <w:color w:val="000000"/>
              </w:rPr>
            </w:pPr>
            <w:r w:rsidRPr="00EF6189">
              <w:rPr>
                <w:color w:val="000000"/>
              </w:rPr>
              <w:t xml:space="preserve">84.000 </w:t>
            </w:r>
          </w:p>
          <w:p w:rsidR="00AE4E63" w:rsidRPr="00EF6189" w:rsidRDefault="00AE4E63" w:rsidP="00AE4E63">
            <w:pPr>
              <w:jc w:val="center"/>
              <w:rPr>
                <w:color w:val="000000"/>
              </w:rPr>
            </w:pPr>
            <w:proofErr w:type="gramStart"/>
            <w:r w:rsidRPr="00EF6189">
              <w:rPr>
                <w:color w:val="000000"/>
              </w:rPr>
              <w:t>saat</w:t>
            </w:r>
            <w:proofErr w:type="gramEnd"/>
            <w:r w:rsidRPr="00EF6189">
              <w:rPr>
                <w:color w:val="000000"/>
              </w:rPr>
              <w:t xml:space="preserve"> çalışma için</w:t>
            </w:r>
          </w:p>
          <w:p w:rsidR="000A71E8" w:rsidRPr="00EF6189" w:rsidRDefault="00AE4E63" w:rsidP="00AE4E63">
            <w:pPr>
              <w:jc w:val="center"/>
              <w:rPr>
                <w:color w:val="000000"/>
              </w:rPr>
            </w:pPr>
            <w:r w:rsidRPr="00EF6189">
              <w:rPr>
                <w:color w:val="000000"/>
              </w:rPr>
              <w:t>(4.000 bakımı)</w:t>
            </w:r>
          </w:p>
        </w:tc>
      </w:tr>
      <w:tr w:rsidR="000A71E8" w:rsidRPr="00AB5DD8" w:rsidTr="002C4036">
        <w:trPr>
          <w:trHeight w:val="368"/>
        </w:trPr>
        <w:tc>
          <w:tcPr>
            <w:tcW w:w="2474" w:type="dxa"/>
            <w:vMerge w:val="restart"/>
          </w:tcPr>
          <w:p w:rsidR="000A71E8" w:rsidRPr="008B17DF" w:rsidRDefault="000A71E8" w:rsidP="006C1155"/>
          <w:p w:rsidR="000A71E8" w:rsidRPr="008B17DF" w:rsidRDefault="000A71E8" w:rsidP="006C1155">
            <w:pPr>
              <w:keepNext/>
              <w:jc w:val="center"/>
              <w:outlineLvl w:val="0"/>
              <w:rPr>
                <w:b/>
                <w:bCs/>
              </w:rPr>
            </w:pPr>
          </w:p>
          <w:p w:rsidR="000A71E8" w:rsidRPr="008B17DF" w:rsidRDefault="000A71E8" w:rsidP="006C1155">
            <w:pPr>
              <w:keepNext/>
              <w:jc w:val="center"/>
              <w:outlineLvl w:val="0"/>
              <w:rPr>
                <w:b/>
                <w:bCs/>
              </w:rPr>
            </w:pPr>
            <w:r w:rsidRPr="008B17DF">
              <w:rPr>
                <w:b/>
                <w:bCs/>
              </w:rPr>
              <w:t xml:space="preserve">AMASRA </w:t>
            </w:r>
          </w:p>
          <w:p w:rsidR="000A71E8" w:rsidRPr="008B17DF" w:rsidRDefault="000A71E8" w:rsidP="006C1155">
            <w:pPr>
              <w:keepNext/>
              <w:jc w:val="center"/>
              <w:outlineLvl w:val="0"/>
              <w:rPr>
                <w:b/>
                <w:bCs/>
              </w:rPr>
            </w:pPr>
            <w:r w:rsidRPr="008B17DF">
              <w:rPr>
                <w:b/>
                <w:bCs/>
              </w:rPr>
              <w:t>TİM</w:t>
            </w:r>
          </w:p>
          <w:p w:rsidR="000A71E8" w:rsidRPr="008B17DF" w:rsidRDefault="000A71E8" w:rsidP="006C1155"/>
          <w:p w:rsidR="000A71E8" w:rsidRPr="008B17DF" w:rsidRDefault="000A71E8" w:rsidP="006C1155"/>
        </w:tc>
        <w:tc>
          <w:tcPr>
            <w:tcW w:w="2193" w:type="dxa"/>
            <w:shd w:val="clear" w:color="auto" w:fill="auto"/>
            <w:vAlign w:val="center"/>
          </w:tcPr>
          <w:p w:rsidR="000A71E8" w:rsidRPr="008B17DF" w:rsidRDefault="000A71E8" w:rsidP="006C1155">
            <w:pPr>
              <w:jc w:val="center"/>
            </w:pPr>
            <w:r w:rsidRPr="008B17DF">
              <w:t>1 no.lu ZR 500</w:t>
            </w:r>
          </w:p>
          <w:p w:rsidR="000A71E8" w:rsidRPr="008B17DF" w:rsidRDefault="000A71E8" w:rsidP="006C1155">
            <w:pPr>
              <w:jc w:val="center"/>
            </w:pPr>
            <w:r w:rsidRPr="008B17DF">
              <w:t xml:space="preserve">Seri </w:t>
            </w:r>
            <w:proofErr w:type="spellStart"/>
            <w:r w:rsidRPr="008B17DF">
              <w:t>no</w:t>
            </w:r>
            <w:proofErr w:type="spellEnd"/>
            <w:r w:rsidRPr="008B17DF">
              <w:t>. S98496102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A71E8" w:rsidRPr="008B17DF" w:rsidRDefault="00EF6189" w:rsidP="00397CA9">
            <w:pPr>
              <w:jc w:val="center"/>
              <w:rPr>
                <w:color w:val="000000"/>
              </w:rPr>
            </w:pPr>
            <w:r w:rsidRPr="008B17DF">
              <w:rPr>
                <w:color w:val="000000"/>
              </w:rPr>
              <w:t>9</w:t>
            </w:r>
            <w:r w:rsidR="00397CA9">
              <w:rPr>
                <w:color w:val="000000"/>
              </w:rPr>
              <w:t>21</w:t>
            </w:r>
            <w:r w:rsidRPr="008B17DF">
              <w:rPr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C0" w:rsidRPr="008B17DF" w:rsidRDefault="00EF6189" w:rsidP="00017CC1">
            <w:pPr>
              <w:jc w:val="center"/>
              <w:rPr>
                <w:color w:val="000000"/>
              </w:rPr>
            </w:pPr>
            <w:r w:rsidRPr="008B17DF">
              <w:rPr>
                <w:color w:val="000000"/>
              </w:rPr>
              <w:t>96.000</w:t>
            </w:r>
            <w:r w:rsidR="00017CC1" w:rsidRPr="008B17DF">
              <w:rPr>
                <w:color w:val="000000"/>
              </w:rPr>
              <w:t xml:space="preserve"> </w:t>
            </w:r>
          </w:p>
          <w:p w:rsidR="00017CC1" w:rsidRPr="008B17DF" w:rsidRDefault="00017CC1" w:rsidP="00017CC1">
            <w:pPr>
              <w:jc w:val="center"/>
              <w:rPr>
                <w:color w:val="000000"/>
              </w:rPr>
            </w:pPr>
            <w:proofErr w:type="gramStart"/>
            <w:r w:rsidRPr="008B17DF">
              <w:rPr>
                <w:color w:val="000000"/>
              </w:rPr>
              <w:t>saat</w:t>
            </w:r>
            <w:proofErr w:type="gramEnd"/>
            <w:r w:rsidRPr="008B17DF">
              <w:rPr>
                <w:color w:val="000000"/>
              </w:rPr>
              <w:t xml:space="preserve"> çalışma için</w:t>
            </w:r>
          </w:p>
          <w:p w:rsidR="000A71E8" w:rsidRPr="008B17DF" w:rsidRDefault="00017CC1" w:rsidP="00397CA9">
            <w:pPr>
              <w:jc w:val="center"/>
              <w:rPr>
                <w:color w:val="000000"/>
              </w:rPr>
            </w:pPr>
            <w:r w:rsidRPr="008B17DF">
              <w:rPr>
                <w:color w:val="000000"/>
              </w:rPr>
              <w:t>(</w:t>
            </w:r>
            <w:r w:rsidR="00EF6189" w:rsidRPr="008B17DF">
              <w:rPr>
                <w:color w:val="000000"/>
              </w:rPr>
              <w:t>16.000</w:t>
            </w:r>
            <w:r w:rsidRPr="008B17DF">
              <w:rPr>
                <w:color w:val="000000"/>
              </w:rPr>
              <w:t xml:space="preserve"> bakımı)</w:t>
            </w:r>
          </w:p>
        </w:tc>
      </w:tr>
      <w:tr w:rsidR="000A71E8" w:rsidRPr="00AB5DD8" w:rsidTr="00AC09E3">
        <w:trPr>
          <w:trHeight w:val="367"/>
        </w:trPr>
        <w:tc>
          <w:tcPr>
            <w:tcW w:w="2474" w:type="dxa"/>
            <w:vMerge/>
          </w:tcPr>
          <w:p w:rsidR="000A71E8" w:rsidRPr="008B17DF" w:rsidRDefault="000A71E8" w:rsidP="006C1155"/>
        </w:tc>
        <w:tc>
          <w:tcPr>
            <w:tcW w:w="2193" w:type="dxa"/>
            <w:vAlign w:val="center"/>
          </w:tcPr>
          <w:p w:rsidR="000A71E8" w:rsidRPr="008B17DF" w:rsidRDefault="000A71E8" w:rsidP="006C1155">
            <w:pPr>
              <w:jc w:val="center"/>
            </w:pPr>
            <w:r w:rsidRPr="008B17DF">
              <w:t>2 no.lu ZR 500</w:t>
            </w:r>
          </w:p>
          <w:p w:rsidR="000A71E8" w:rsidRPr="008B17DF" w:rsidRDefault="000A71E8" w:rsidP="006C1155">
            <w:pPr>
              <w:jc w:val="center"/>
            </w:pPr>
            <w:r w:rsidRPr="008B17DF">
              <w:t xml:space="preserve">Seri </w:t>
            </w:r>
            <w:proofErr w:type="spellStart"/>
            <w:r w:rsidRPr="008B17DF">
              <w:t>no</w:t>
            </w:r>
            <w:proofErr w:type="spellEnd"/>
            <w:r w:rsidRPr="008B17DF">
              <w:t>. S99444401</w:t>
            </w:r>
          </w:p>
        </w:tc>
        <w:tc>
          <w:tcPr>
            <w:tcW w:w="2138" w:type="dxa"/>
            <w:vAlign w:val="center"/>
          </w:tcPr>
          <w:p w:rsidR="000A71E8" w:rsidRPr="008B17DF" w:rsidRDefault="002904C0" w:rsidP="00397CA9">
            <w:pPr>
              <w:jc w:val="center"/>
              <w:rPr>
                <w:color w:val="000000"/>
              </w:rPr>
            </w:pPr>
            <w:r w:rsidRPr="008B17DF">
              <w:rPr>
                <w:color w:val="000000"/>
              </w:rPr>
              <w:t>4</w:t>
            </w:r>
            <w:r w:rsidR="00397CA9">
              <w:rPr>
                <w:color w:val="000000"/>
              </w:rPr>
              <w:t>4010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C0" w:rsidRPr="008B17DF" w:rsidRDefault="002C4036" w:rsidP="002904C0">
            <w:pPr>
              <w:jc w:val="center"/>
              <w:rPr>
                <w:color w:val="000000"/>
              </w:rPr>
            </w:pPr>
            <w:r w:rsidRPr="008B17DF">
              <w:rPr>
                <w:color w:val="000000"/>
              </w:rPr>
              <w:t>48.000</w:t>
            </w:r>
          </w:p>
          <w:p w:rsidR="000A71E8" w:rsidRPr="008B17DF" w:rsidRDefault="000A71E8" w:rsidP="00397CA9">
            <w:pPr>
              <w:jc w:val="center"/>
              <w:rPr>
                <w:color w:val="000000"/>
              </w:rPr>
            </w:pPr>
            <w:proofErr w:type="gramStart"/>
            <w:r w:rsidRPr="008B17DF">
              <w:rPr>
                <w:color w:val="000000"/>
              </w:rPr>
              <w:t>saat</w:t>
            </w:r>
            <w:proofErr w:type="gramEnd"/>
            <w:r w:rsidRPr="008B17DF">
              <w:rPr>
                <w:color w:val="000000"/>
              </w:rPr>
              <w:t xml:space="preserve"> çalışma için</w:t>
            </w:r>
            <w:r w:rsidRPr="008B17DF">
              <w:rPr>
                <w:color w:val="000000"/>
              </w:rPr>
              <w:br/>
              <w:t>(</w:t>
            </w:r>
            <w:r w:rsidR="002C4036" w:rsidRPr="008B17DF">
              <w:rPr>
                <w:color w:val="000000"/>
              </w:rPr>
              <w:t>16.000</w:t>
            </w:r>
            <w:r w:rsidRPr="008B17DF">
              <w:rPr>
                <w:color w:val="000000"/>
              </w:rPr>
              <w:t xml:space="preserve"> bakımı)</w:t>
            </w:r>
          </w:p>
        </w:tc>
      </w:tr>
      <w:tr w:rsidR="000A71E8" w:rsidRPr="00AB5DD8" w:rsidTr="00AC09E3">
        <w:trPr>
          <w:trHeight w:val="367"/>
        </w:trPr>
        <w:tc>
          <w:tcPr>
            <w:tcW w:w="2474" w:type="dxa"/>
            <w:vMerge/>
          </w:tcPr>
          <w:p w:rsidR="000A71E8" w:rsidRPr="008B17DF" w:rsidRDefault="000A71E8" w:rsidP="006C1155"/>
        </w:tc>
        <w:tc>
          <w:tcPr>
            <w:tcW w:w="2193" w:type="dxa"/>
            <w:vAlign w:val="center"/>
          </w:tcPr>
          <w:p w:rsidR="000A71E8" w:rsidRPr="008B17DF" w:rsidRDefault="000A71E8" w:rsidP="006C1155">
            <w:pPr>
              <w:jc w:val="center"/>
            </w:pPr>
            <w:r w:rsidRPr="008B17DF">
              <w:t>3 no.lu ZR 500</w:t>
            </w:r>
          </w:p>
          <w:p w:rsidR="000A71E8" w:rsidRPr="008B17DF" w:rsidRDefault="000A71E8" w:rsidP="006C1155">
            <w:pPr>
              <w:jc w:val="center"/>
            </w:pPr>
            <w:r w:rsidRPr="008B17DF">
              <w:t xml:space="preserve">Seri </w:t>
            </w:r>
            <w:proofErr w:type="spellStart"/>
            <w:r w:rsidRPr="008B17DF">
              <w:t>no</w:t>
            </w:r>
            <w:proofErr w:type="spellEnd"/>
            <w:r w:rsidRPr="008B17DF">
              <w:t>. S98496101</w:t>
            </w:r>
          </w:p>
        </w:tc>
        <w:tc>
          <w:tcPr>
            <w:tcW w:w="2138" w:type="dxa"/>
            <w:vAlign w:val="center"/>
          </w:tcPr>
          <w:p w:rsidR="000A71E8" w:rsidRPr="008B17DF" w:rsidRDefault="002904C0" w:rsidP="008B17DF">
            <w:pPr>
              <w:jc w:val="center"/>
              <w:rPr>
                <w:color w:val="000000"/>
              </w:rPr>
            </w:pPr>
            <w:r w:rsidRPr="008B17DF">
              <w:rPr>
                <w:color w:val="000000"/>
              </w:rPr>
              <w:t>9</w:t>
            </w:r>
            <w:r w:rsidR="008B17DF" w:rsidRPr="008B17DF">
              <w:rPr>
                <w:color w:val="000000"/>
              </w:rPr>
              <w:t>6597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D8" w:rsidRPr="008B17DF" w:rsidRDefault="00E832D8" w:rsidP="00017CC1">
            <w:pPr>
              <w:jc w:val="center"/>
              <w:rPr>
                <w:color w:val="000000"/>
              </w:rPr>
            </w:pPr>
            <w:r w:rsidRPr="008B17DF">
              <w:rPr>
                <w:color w:val="000000"/>
              </w:rPr>
              <w:t>100</w:t>
            </w:r>
            <w:r w:rsidR="00017CC1" w:rsidRPr="008B17DF">
              <w:rPr>
                <w:color w:val="000000"/>
              </w:rPr>
              <w:t xml:space="preserve">.000 </w:t>
            </w:r>
          </w:p>
          <w:p w:rsidR="00017CC1" w:rsidRPr="008B17DF" w:rsidRDefault="00017CC1" w:rsidP="00017CC1">
            <w:pPr>
              <w:jc w:val="center"/>
              <w:rPr>
                <w:color w:val="000000"/>
              </w:rPr>
            </w:pPr>
            <w:proofErr w:type="gramStart"/>
            <w:r w:rsidRPr="008B17DF">
              <w:rPr>
                <w:color w:val="000000"/>
              </w:rPr>
              <w:t>saat</w:t>
            </w:r>
            <w:proofErr w:type="gramEnd"/>
            <w:r w:rsidRPr="008B17DF">
              <w:rPr>
                <w:color w:val="000000"/>
              </w:rPr>
              <w:t xml:space="preserve"> çalışma için</w:t>
            </w:r>
          </w:p>
          <w:p w:rsidR="000A71E8" w:rsidRPr="008B17DF" w:rsidRDefault="00017CC1" w:rsidP="00E832D8">
            <w:pPr>
              <w:jc w:val="center"/>
              <w:rPr>
                <w:color w:val="000000"/>
              </w:rPr>
            </w:pPr>
            <w:r w:rsidRPr="008B17DF">
              <w:rPr>
                <w:color w:val="000000"/>
              </w:rPr>
              <w:t>(</w:t>
            </w:r>
            <w:r w:rsidR="00E832D8" w:rsidRPr="008B17DF">
              <w:rPr>
                <w:color w:val="000000"/>
              </w:rPr>
              <w:t>4</w:t>
            </w:r>
            <w:r w:rsidRPr="008B17DF">
              <w:rPr>
                <w:color w:val="000000"/>
              </w:rPr>
              <w:t>.000 bakımı)</w:t>
            </w:r>
          </w:p>
        </w:tc>
      </w:tr>
      <w:tr w:rsidR="000A71E8" w:rsidRPr="00AB5DD8" w:rsidTr="008B17DF">
        <w:tc>
          <w:tcPr>
            <w:tcW w:w="2474" w:type="dxa"/>
            <w:shd w:val="clear" w:color="auto" w:fill="auto"/>
          </w:tcPr>
          <w:p w:rsidR="000A71E8" w:rsidRPr="008B17DF" w:rsidRDefault="000A71E8" w:rsidP="00AB5DD8">
            <w:pPr>
              <w:jc w:val="center"/>
              <w:rPr>
                <w:b/>
                <w:bCs/>
              </w:rPr>
            </w:pPr>
            <w:r w:rsidRPr="008B17DF">
              <w:rPr>
                <w:b/>
                <w:bCs/>
              </w:rPr>
              <w:t xml:space="preserve">MADEN MAKİNALARI 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0A71E8" w:rsidRPr="008B17DF" w:rsidRDefault="000A71E8" w:rsidP="006C1155">
            <w:pPr>
              <w:jc w:val="center"/>
            </w:pPr>
            <w:r w:rsidRPr="008B17DF">
              <w:t>GA 132</w:t>
            </w:r>
          </w:p>
          <w:p w:rsidR="000A71E8" w:rsidRPr="008B17DF" w:rsidRDefault="000A71E8" w:rsidP="006C1155">
            <w:pPr>
              <w:jc w:val="center"/>
            </w:pPr>
            <w:r w:rsidRPr="008B17DF">
              <w:t>AIF077481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A71E8" w:rsidRPr="008B17DF" w:rsidRDefault="00E832D8" w:rsidP="008B17DF">
            <w:pPr>
              <w:jc w:val="center"/>
              <w:rPr>
                <w:color w:val="000000"/>
              </w:rPr>
            </w:pPr>
            <w:r w:rsidRPr="008B17DF">
              <w:rPr>
                <w:color w:val="000000"/>
              </w:rPr>
              <w:t>4</w:t>
            </w:r>
            <w:r w:rsidR="008B17DF" w:rsidRPr="008B17DF">
              <w:rPr>
                <w:color w:val="000000"/>
              </w:rPr>
              <w:t>6533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E8" w:rsidRPr="008B17DF" w:rsidRDefault="00E832D8" w:rsidP="006C1155">
            <w:pPr>
              <w:jc w:val="center"/>
              <w:rPr>
                <w:color w:val="000000"/>
              </w:rPr>
            </w:pPr>
            <w:r w:rsidRPr="008B17DF">
              <w:rPr>
                <w:color w:val="000000"/>
              </w:rPr>
              <w:t>4</w:t>
            </w:r>
            <w:r w:rsidR="000A71E8" w:rsidRPr="008B17DF">
              <w:rPr>
                <w:color w:val="000000"/>
              </w:rPr>
              <w:t>.000 bakım</w:t>
            </w:r>
          </w:p>
        </w:tc>
      </w:tr>
    </w:tbl>
    <w:p w:rsidR="00C7552B" w:rsidRDefault="00C7552B" w:rsidP="0050156D">
      <w:pPr>
        <w:pStyle w:val="bekMetni"/>
        <w:ind w:left="0" w:right="0"/>
        <w:rPr>
          <w:szCs w:val="24"/>
          <w:u w:val="single"/>
        </w:rPr>
      </w:pPr>
    </w:p>
    <w:p w:rsidR="00B55DD0" w:rsidRPr="00AB5DD8" w:rsidRDefault="004A0993" w:rsidP="004A0993">
      <w:pPr>
        <w:jc w:val="both"/>
        <w:rPr>
          <w:b/>
        </w:rPr>
      </w:pPr>
      <w:r>
        <w:rPr>
          <w:b/>
          <w:bCs/>
          <w:color w:val="000000"/>
        </w:rPr>
        <w:t xml:space="preserve">5- TEKLİFLERİN DEĞERLENDİRİLMESİ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55DD0" w:rsidRDefault="00B55DD0" w:rsidP="00B55DD0">
      <w:pPr>
        <w:jc w:val="both"/>
      </w:pPr>
      <w:r>
        <w:rPr>
          <w:b/>
          <w:bCs/>
        </w:rPr>
        <w:t>5.1-</w:t>
      </w:r>
      <w:r>
        <w:t xml:space="preserve"> Aşağıda belirtilen</w:t>
      </w:r>
      <w:r w:rsidR="004A0993">
        <w:t xml:space="preserve">, </w:t>
      </w:r>
      <w:r w:rsidR="004A0993" w:rsidRPr="004A0993">
        <w:rPr>
          <w:b/>
        </w:rPr>
        <w:t>sözleşme süresi boyunca geçerli olacak</w:t>
      </w:r>
      <w:r w:rsidRPr="004A0993">
        <w:rPr>
          <w:b/>
        </w:rPr>
        <w:t xml:space="preserve"> yedek parçaların birim fiyatlarını içeren liste</w:t>
      </w:r>
      <w:r>
        <w:t xml:space="preserve"> teklif ile birlikte verilecektir. </w:t>
      </w:r>
    </w:p>
    <w:p w:rsidR="00B157D8" w:rsidRDefault="00B157D8" w:rsidP="00B157D8">
      <w:pPr>
        <w:tabs>
          <w:tab w:val="left" w:pos="567"/>
        </w:tabs>
        <w:jc w:val="both"/>
        <w:rPr>
          <w:b/>
        </w:rPr>
      </w:pPr>
      <w:r>
        <w:rPr>
          <w:b/>
          <w:color w:val="000000" w:themeColor="text1"/>
        </w:rPr>
        <w:t>5.2-</w:t>
      </w:r>
      <w:r w:rsidRPr="000B7B9B">
        <w:rPr>
          <w:b/>
          <w:color w:val="000000" w:themeColor="text1"/>
        </w:rPr>
        <w:t xml:space="preserve"> </w:t>
      </w:r>
      <w:r w:rsidRPr="00B157D8">
        <w:rPr>
          <w:color w:val="000000" w:themeColor="text1"/>
        </w:rPr>
        <w:t>Yedek parça birim fiyatları Türk Lirası (TL), Euro (€)</w:t>
      </w:r>
      <w:r>
        <w:rPr>
          <w:color w:val="000000" w:themeColor="text1"/>
        </w:rPr>
        <w:t xml:space="preserve"> veya</w:t>
      </w:r>
      <w:r w:rsidRPr="00B157D8">
        <w:rPr>
          <w:color w:val="000000" w:themeColor="text1"/>
        </w:rPr>
        <w:t xml:space="preserve"> ABD Doları (USA $) olarak belirtecektir. </w:t>
      </w:r>
      <w:r w:rsidRPr="00B157D8">
        <w:t xml:space="preserve">Değişik döviz cinsinden </w:t>
      </w:r>
      <w:r>
        <w:t xml:space="preserve">olan </w:t>
      </w:r>
      <w:r w:rsidRPr="00B157D8">
        <w:t>fiyatlar ihale açılış tarihindeki TC Merkez Bankası çapraz kura göre eşitlenecektir.</w:t>
      </w:r>
      <w:r w:rsidRPr="00B157D8">
        <w:rPr>
          <w:color w:val="000000" w:themeColor="text1"/>
        </w:rPr>
        <w:t xml:space="preserve"> </w:t>
      </w:r>
      <w:r w:rsidR="00A3031D">
        <w:rPr>
          <w:color w:val="000000" w:themeColor="text1"/>
        </w:rPr>
        <w:t>Değerlendirme TL üzerinden yapılacak, d</w:t>
      </w:r>
      <w:r w:rsidRPr="00B157D8">
        <w:rPr>
          <w:color w:val="000000" w:themeColor="text1"/>
        </w:rPr>
        <w:t>öviz</w:t>
      </w:r>
      <w:r>
        <w:rPr>
          <w:color w:val="000000" w:themeColor="text1"/>
        </w:rPr>
        <w:t xml:space="preserve"> cinsinden teklifler</w:t>
      </w:r>
      <w:r w:rsidR="00A3031D">
        <w:rPr>
          <w:color w:val="000000" w:themeColor="text1"/>
        </w:rPr>
        <w:t xml:space="preserve"> için</w:t>
      </w:r>
      <w:r w:rsidRPr="00B157D8">
        <w:rPr>
          <w:color w:val="000000" w:themeColor="text1"/>
        </w:rPr>
        <w:t xml:space="preserve"> </w:t>
      </w:r>
      <w:r>
        <w:rPr>
          <w:color w:val="000000" w:themeColor="text1"/>
        </w:rPr>
        <w:t>ihale</w:t>
      </w:r>
      <w:r w:rsidRPr="00B157D8">
        <w:rPr>
          <w:color w:val="000000" w:themeColor="text1"/>
        </w:rPr>
        <w:t xml:space="preserve"> tarihindeki T.C. Merkez Bankası döviz satış kur</w:t>
      </w:r>
      <w:r>
        <w:rPr>
          <w:color w:val="000000" w:themeColor="text1"/>
        </w:rPr>
        <w:t>u</w:t>
      </w:r>
      <w:r w:rsidRPr="00B157D8">
        <w:rPr>
          <w:color w:val="000000" w:themeColor="text1"/>
        </w:rPr>
        <w:t xml:space="preserve"> </w:t>
      </w:r>
      <w:r w:rsidR="00A3031D">
        <w:rPr>
          <w:color w:val="000000" w:themeColor="text1"/>
        </w:rPr>
        <w:t>esas alınacaktır.</w:t>
      </w:r>
    </w:p>
    <w:p w:rsidR="004A0993" w:rsidRDefault="004A0993" w:rsidP="00A45A76">
      <w:pPr>
        <w:pStyle w:val="AralkYok"/>
        <w:jc w:val="both"/>
      </w:pPr>
      <w:r w:rsidRPr="004A0993">
        <w:rPr>
          <w:b/>
        </w:rPr>
        <w:t>5.3-</w:t>
      </w:r>
      <w:r>
        <w:t xml:space="preserve"> Değerlendirme, öncelikle teknik şartname </w:t>
      </w:r>
      <w:proofErr w:type="gramStart"/>
      <w:r>
        <w:t>kriterlerine</w:t>
      </w:r>
      <w:proofErr w:type="gramEnd"/>
      <w:r>
        <w:t xml:space="preserve"> göre yapılacaktır. Teknik yönden uygun olan tekliflerin değerlendirilmesinde teklif bedeli ve yedek parça fiyatları dikkate alınacak olup;</w:t>
      </w:r>
    </w:p>
    <w:p w:rsidR="004A0993" w:rsidRDefault="004A0993" w:rsidP="00A45A76">
      <w:pPr>
        <w:pStyle w:val="AralkYok"/>
        <w:ind w:firstLine="708"/>
        <w:jc w:val="both"/>
      </w:pPr>
      <w:r>
        <w:lastRenderedPageBreak/>
        <w:t>-</w:t>
      </w:r>
      <w:r w:rsidR="00C457F0">
        <w:t xml:space="preserve"> </w:t>
      </w:r>
      <w:r>
        <w:t xml:space="preserve">Tekliflerin </w:t>
      </w:r>
      <w:r w:rsidR="005B3B8A">
        <w:t xml:space="preserve">(periyodik bakım onarım) </w:t>
      </w:r>
      <w:r>
        <w:t xml:space="preserve">en ekonomik olanına 100 puan, </w:t>
      </w:r>
      <w:r w:rsidRPr="004A0993">
        <w:rPr>
          <w:b/>
        </w:rPr>
        <w:t>yedek parça bedellerinin toplam</w:t>
      </w:r>
      <w:r>
        <w:rPr>
          <w:b/>
        </w:rPr>
        <w:t>ın</w:t>
      </w:r>
      <w:r w:rsidRPr="004A0993">
        <w:rPr>
          <w:b/>
        </w:rPr>
        <w:t>da</w:t>
      </w:r>
      <w:r>
        <w:t xml:space="preserve"> en ekonomik olanına 100 puan verilecek,</w:t>
      </w:r>
    </w:p>
    <w:p w:rsidR="004A0993" w:rsidRDefault="004A0993" w:rsidP="002B7342">
      <w:pPr>
        <w:pStyle w:val="AralkYok"/>
        <w:ind w:firstLine="708"/>
        <w:jc w:val="both"/>
      </w:pPr>
      <w:r>
        <w:t>-</w:t>
      </w:r>
      <w:r w:rsidR="00C457F0">
        <w:t xml:space="preserve"> </w:t>
      </w:r>
      <w:r>
        <w:t xml:space="preserve">Diğer teklifler </w:t>
      </w:r>
      <w:r w:rsidR="002B7342">
        <w:t xml:space="preserve">ve yedek parça toplam bedeli </w:t>
      </w:r>
      <w:r>
        <w:t>bu değerlere ters orantılı olarak puanlandırılacak,</w:t>
      </w:r>
    </w:p>
    <w:p w:rsidR="004A0993" w:rsidRDefault="004A0993" w:rsidP="002B7342">
      <w:pPr>
        <w:pStyle w:val="AralkYok"/>
        <w:ind w:firstLine="708"/>
        <w:jc w:val="both"/>
      </w:pPr>
      <w:r>
        <w:t>-</w:t>
      </w:r>
      <w:r w:rsidR="00C457F0">
        <w:t xml:space="preserve"> </w:t>
      </w:r>
      <w:r>
        <w:t xml:space="preserve">Ekonomik </w:t>
      </w:r>
      <w:r w:rsidR="005B3B8A">
        <w:t xml:space="preserve">teklif </w:t>
      </w:r>
      <w:r w:rsidR="001B19E7">
        <w:t xml:space="preserve">(periyodik bakım onarım) </w:t>
      </w:r>
      <w:r>
        <w:t>puanın</w:t>
      </w:r>
      <w:r w:rsidR="005B3B8A">
        <w:t>ın</w:t>
      </w:r>
      <w:r>
        <w:t xml:space="preserve"> %60’ı, yedek parça maliyet puanının %40’ı toplanarak nihai puan oluşturulacaktır.  </w:t>
      </w:r>
    </w:p>
    <w:p w:rsidR="00B55DD0" w:rsidRDefault="004A0993" w:rsidP="00A45A76">
      <w:pPr>
        <w:pStyle w:val="AralkYok"/>
        <w:ind w:firstLine="708"/>
      </w:pPr>
      <w:r>
        <w:t>- En yüksek puana sahip istekli ile sözleşme imzalanacaktır.</w:t>
      </w:r>
    </w:p>
    <w:p w:rsidR="00A45A76" w:rsidRDefault="00A45A76" w:rsidP="00A45A76">
      <w:pPr>
        <w:pStyle w:val="AralkYok"/>
        <w:ind w:firstLine="708"/>
        <w:rPr>
          <w:szCs w:val="23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3827"/>
        <w:gridCol w:w="2835"/>
      </w:tblGrid>
      <w:tr w:rsidR="00B55DD0" w:rsidTr="00B157D8">
        <w:trPr>
          <w:cantSplit/>
          <w:trHeight w:val="469"/>
        </w:trPr>
        <w:tc>
          <w:tcPr>
            <w:tcW w:w="708" w:type="dxa"/>
            <w:vMerge w:val="restart"/>
            <w:vAlign w:val="center"/>
          </w:tcPr>
          <w:p w:rsidR="00B55DD0" w:rsidRDefault="00B55DD0" w:rsidP="001F3EBE">
            <w:pPr>
              <w:pStyle w:val="bekMetni"/>
              <w:ind w:left="0" w:righ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 No</w:t>
            </w:r>
          </w:p>
        </w:tc>
        <w:tc>
          <w:tcPr>
            <w:tcW w:w="1844" w:type="dxa"/>
            <w:vMerge w:val="restart"/>
            <w:vAlign w:val="center"/>
          </w:tcPr>
          <w:p w:rsidR="00B55DD0" w:rsidRDefault="00B55DD0" w:rsidP="001F3EBE">
            <w:pPr>
              <w:pStyle w:val="bekMetni"/>
              <w:ind w:left="0" w:righ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Katalog </w:t>
            </w:r>
            <w:proofErr w:type="spellStart"/>
            <w:r>
              <w:rPr>
                <w:b/>
                <w:szCs w:val="24"/>
              </w:rPr>
              <w:t>no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B55DD0" w:rsidRDefault="00B55DD0" w:rsidP="001F3EBE">
            <w:pPr>
              <w:pStyle w:val="bekMetni"/>
              <w:ind w:left="0" w:righ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Malzemenin Cinsi</w:t>
            </w:r>
          </w:p>
        </w:tc>
        <w:tc>
          <w:tcPr>
            <w:tcW w:w="2835" w:type="dxa"/>
            <w:vMerge w:val="restart"/>
            <w:vAlign w:val="center"/>
          </w:tcPr>
          <w:p w:rsidR="00B55DD0" w:rsidRDefault="00B55DD0" w:rsidP="001F3EBE">
            <w:pPr>
              <w:pStyle w:val="bekMetni"/>
              <w:ind w:left="0" w:right="0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Miktar</w:t>
            </w:r>
          </w:p>
        </w:tc>
      </w:tr>
      <w:tr w:rsidR="00B55DD0" w:rsidRPr="004C6CC5" w:rsidTr="00B157D8">
        <w:trPr>
          <w:cantSplit/>
          <w:trHeight w:val="392"/>
        </w:trPr>
        <w:tc>
          <w:tcPr>
            <w:tcW w:w="708" w:type="dxa"/>
            <w:vMerge/>
          </w:tcPr>
          <w:p w:rsidR="00B55DD0" w:rsidRDefault="00B55DD0" w:rsidP="001F3EBE">
            <w:pPr>
              <w:pStyle w:val="bekMetni"/>
              <w:ind w:left="0" w:right="0"/>
              <w:jc w:val="both"/>
              <w:rPr>
                <w:b/>
                <w:szCs w:val="24"/>
              </w:rPr>
            </w:pPr>
          </w:p>
        </w:tc>
        <w:tc>
          <w:tcPr>
            <w:tcW w:w="1844" w:type="dxa"/>
            <w:vMerge/>
          </w:tcPr>
          <w:p w:rsidR="00B55DD0" w:rsidRDefault="00B55DD0" w:rsidP="001F3EBE">
            <w:pPr>
              <w:pStyle w:val="bekMetni"/>
              <w:ind w:left="0" w:right="0"/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vMerge/>
          </w:tcPr>
          <w:p w:rsidR="00B55DD0" w:rsidRDefault="00B55DD0" w:rsidP="001F3EBE">
            <w:pPr>
              <w:pStyle w:val="bekMetni"/>
              <w:ind w:left="0" w:right="0"/>
              <w:jc w:val="both"/>
              <w:rPr>
                <w:b/>
                <w:szCs w:val="24"/>
              </w:rPr>
            </w:pPr>
          </w:p>
        </w:tc>
        <w:tc>
          <w:tcPr>
            <w:tcW w:w="2835" w:type="dxa"/>
            <w:vMerge/>
          </w:tcPr>
          <w:p w:rsidR="00B55DD0" w:rsidRPr="004C6CC5" w:rsidRDefault="00B55DD0" w:rsidP="001F3EBE">
            <w:pPr>
              <w:pStyle w:val="bekMetni"/>
              <w:ind w:left="0" w:right="0"/>
              <w:rPr>
                <w:b/>
                <w:sz w:val="20"/>
              </w:rPr>
            </w:pPr>
          </w:p>
        </w:tc>
      </w:tr>
      <w:tr w:rsidR="00B55DD0" w:rsidRPr="002634AF" w:rsidTr="00C457F0">
        <w:trPr>
          <w:trHeight w:val="395"/>
        </w:trPr>
        <w:tc>
          <w:tcPr>
            <w:tcW w:w="708" w:type="dxa"/>
            <w:vAlign w:val="center"/>
          </w:tcPr>
          <w:p w:rsidR="00B55DD0" w:rsidRPr="00A3652C" w:rsidRDefault="00B55DD0" w:rsidP="001F3EBE">
            <w:pPr>
              <w:pStyle w:val="AralkYok"/>
              <w:jc w:val="center"/>
            </w:pPr>
            <w:r w:rsidRPr="00A3652C">
              <w:t>1</w:t>
            </w:r>
          </w:p>
        </w:tc>
        <w:tc>
          <w:tcPr>
            <w:tcW w:w="1844" w:type="dxa"/>
            <w:vAlign w:val="center"/>
          </w:tcPr>
          <w:p w:rsidR="00B55DD0" w:rsidRPr="00A3652C" w:rsidRDefault="00B55DD0" w:rsidP="001F3EBE">
            <w:pPr>
              <w:pStyle w:val="AralkYok"/>
            </w:pPr>
            <w:r w:rsidRPr="00A3652C">
              <w:t>1616635681</w:t>
            </w:r>
          </w:p>
        </w:tc>
        <w:tc>
          <w:tcPr>
            <w:tcW w:w="3827" w:type="dxa"/>
            <w:vAlign w:val="center"/>
          </w:tcPr>
          <w:p w:rsidR="00B55DD0" w:rsidRPr="00A3652C" w:rsidRDefault="00B55DD0" w:rsidP="001F3EBE">
            <w:pPr>
              <w:pStyle w:val="AralkYok"/>
            </w:pPr>
            <w:r w:rsidRPr="00A3652C">
              <w:t>O.F.S. Q-21 Alçak basınç elementi</w:t>
            </w:r>
          </w:p>
        </w:tc>
        <w:tc>
          <w:tcPr>
            <w:tcW w:w="2835" w:type="dxa"/>
            <w:vAlign w:val="center"/>
          </w:tcPr>
          <w:p w:rsidR="00B55DD0" w:rsidRPr="00A3652C" w:rsidRDefault="00B55DD0" w:rsidP="001F3EBE">
            <w:pPr>
              <w:pStyle w:val="bekMetni"/>
              <w:ind w:left="0" w:right="0"/>
              <w:jc w:val="center"/>
              <w:rPr>
                <w:szCs w:val="24"/>
              </w:rPr>
            </w:pPr>
            <w:r w:rsidRPr="00A3652C">
              <w:rPr>
                <w:szCs w:val="24"/>
              </w:rPr>
              <w:t>1 adet</w:t>
            </w:r>
          </w:p>
        </w:tc>
      </w:tr>
      <w:tr w:rsidR="00B55DD0" w:rsidRPr="002634AF" w:rsidTr="00C457F0">
        <w:trPr>
          <w:trHeight w:val="416"/>
        </w:trPr>
        <w:tc>
          <w:tcPr>
            <w:tcW w:w="708" w:type="dxa"/>
            <w:vAlign w:val="center"/>
          </w:tcPr>
          <w:p w:rsidR="00B55DD0" w:rsidRPr="00A3652C" w:rsidRDefault="00B55DD0" w:rsidP="001F3EBE">
            <w:pPr>
              <w:pStyle w:val="AralkYok"/>
              <w:jc w:val="center"/>
            </w:pPr>
            <w:r w:rsidRPr="00A3652C">
              <w:t>2</w:t>
            </w:r>
          </w:p>
        </w:tc>
        <w:tc>
          <w:tcPr>
            <w:tcW w:w="1844" w:type="dxa"/>
            <w:vAlign w:val="center"/>
          </w:tcPr>
          <w:p w:rsidR="00B55DD0" w:rsidRPr="00A3652C" w:rsidRDefault="00B55DD0" w:rsidP="001F3EBE">
            <w:pPr>
              <w:pStyle w:val="AralkYok"/>
            </w:pPr>
            <w:r w:rsidRPr="00A3652C">
              <w:t>1616590481</w:t>
            </w:r>
          </w:p>
        </w:tc>
        <w:tc>
          <w:tcPr>
            <w:tcW w:w="3827" w:type="dxa"/>
            <w:vAlign w:val="center"/>
          </w:tcPr>
          <w:p w:rsidR="00B55DD0" w:rsidRPr="00A3652C" w:rsidRDefault="00B55DD0" w:rsidP="001F3EBE">
            <w:pPr>
              <w:pStyle w:val="AralkYok"/>
            </w:pPr>
            <w:r w:rsidRPr="00A3652C">
              <w:t>O.F.S. Q-21 Yüksek basınç elementi</w:t>
            </w:r>
          </w:p>
        </w:tc>
        <w:tc>
          <w:tcPr>
            <w:tcW w:w="2835" w:type="dxa"/>
            <w:vAlign w:val="center"/>
          </w:tcPr>
          <w:p w:rsidR="00B55DD0" w:rsidRPr="00A3652C" w:rsidRDefault="00B55DD0" w:rsidP="001F3EBE">
            <w:pPr>
              <w:pStyle w:val="bekMetni"/>
              <w:ind w:left="0" w:right="0"/>
              <w:jc w:val="center"/>
              <w:rPr>
                <w:szCs w:val="24"/>
              </w:rPr>
            </w:pPr>
            <w:r w:rsidRPr="00A3652C">
              <w:rPr>
                <w:szCs w:val="24"/>
              </w:rPr>
              <w:t>1 adet</w:t>
            </w:r>
          </w:p>
        </w:tc>
      </w:tr>
      <w:tr w:rsidR="00B55DD0" w:rsidRPr="002634AF" w:rsidTr="00C457F0">
        <w:trPr>
          <w:trHeight w:val="422"/>
        </w:trPr>
        <w:tc>
          <w:tcPr>
            <w:tcW w:w="708" w:type="dxa"/>
            <w:vAlign w:val="center"/>
          </w:tcPr>
          <w:p w:rsidR="00B55DD0" w:rsidRPr="00A3652C" w:rsidRDefault="004A0993" w:rsidP="001F3EBE">
            <w:pPr>
              <w:pStyle w:val="AralkYok"/>
              <w:jc w:val="center"/>
            </w:pPr>
            <w:r w:rsidRPr="00A3652C">
              <w:t>3</w:t>
            </w:r>
          </w:p>
        </w:tc>
        <w:tc>
          <w:tcPr>
            <w:tcW w:w="1844" w:type="dxa"/>
            <w:vAlign w:val="center"/>
          </w:tcPr>
          <w:p w:rsidR="00B55DD0" w:rsidRPr="00A3652C" w:rsidRDefault="002C053D" w:rsidP="001F3EBE">
            <w:r w:rsidRPr="00A3652C">
              <w:t>1621700608</w:t>
            </w:r>
          </w:p>
        </w:tc>
        <w:tc>
          <w:tcPr>
            <w:tcW w:w="3827" w:type="dxa"/>
            <w:vAlign w:val="center"/>
          </w:tcPr>
          <w:p w:rsidR="00B55DD0" w:rsidRPr="00A3652C" w:rsidRDefault="00B55DD0" w:rsidP="001F3EBE">
            <w:proofErr w:type="spellStart"/>
            <w:r w:rsidRPr="00A3652C">
              <w:t>After</w:t>
            </w:r>
            <w:proofErr w:type="spellEnd"/>
            <w:r w:rsidRPr="00A3652C">
              <w:t xml:space="preserve"> </w:t>
            </w:r>
            <w:proofErr w:type="spellStart"/>
            <w:r w:rsidRPr="00A3652C">
              <w:t>cooler</w:t>
            </w:r>
            <w:proofErr w:type="spellEnd"/>
          </w:p>
        </w:tc>
        <w:tc>
          <w:tcPr>
            <w:tcW w:w="2835" w:type="dxa"/>
            <w:vAlign w:val="center"/>
          </w:tcPr>
          <w:p w:rsidR="00B55DD0" w:rsidRPr="00A3652C" w:rsidRDefault="00B55DD0" w:rsidP="001F3EBE">
            <w:pPr>
              <w:jc w:val="center"/>
            </w:pPr>
            <w:r w:rsidRPr="00A3652C">
              <w:t>1 adet</w:t>
            </w:r>
          </w:p>
        </w:tc>
      </w:tr>
      <w:tr w:rsidR="00B55DD0" w:rsidRPr="002634AF" w:rsidTr="00C457F0">
        <w:trPr>
          <w:trHeight w:val="413"/>
        </w:trPr>
        <w:tc>
          <w:tcPr>
            <w:tcW w:w="708" w:type="dxa"/>
            <w:vAlign w:val="center"/>
          </w:tcPr>
          <w:p w:rsidR="00B55DD0" w:rsidRPr="00A3652C" w:rsidRDefault="004A0993" w:rsidP="001F3EBE">
            <w:pPr>
              <w:pStyle w:val="AralkYok"/>
              <w:jc w:val="center"/>
            </w:pPr>
            <w:r w:rsidRPr="00A3652C">
              <w:t>4</w:t>
            </w:r>
          </w:p>
        </w:tc>
        <w:tc>
          <w:tcPr>
            <w:tcW w:w="1844" w:type="dxa"/>
            <w:vAlign w:val="center"/>
          </w:tcPr>
          <w:p w:rsidR="00B55DD0" w:rsidRPr="00A3652C" w:rsidRDefault="00B55DD0" w:rsidP="001F3EBE">
            <w:r w:rsidRPr="00A3652C">
              <w:t>1621700708</w:t>
            </w:r>
          </w:p>
        </w:tc>
        <w:tc>
          <w:tcPr>
            <w:tcW w:w="3827" w:type="dxa"/>
            <w:vAlign w:val="center"/>
          </w:tcPr>
          <w:p w:rsidR="00B55DD0" w:rsidRPr="00A3652C" w:rsidRDefault="00B55DD0" w:rsidP="001F3EBE">
            <w:proofErr w:type="spellStart"/>
            <w:r w:rsidRPr="00A3652C">
              <w:t>İnter</w:t>
            </w:r>
            <w:proofErr w:type="spellEnd"/>
            <w:r w:rsidRPr="00A3652C">
              <w:t xml:space="preserve"> </w:t>
            </w:r>
            <w:proofErr w:type="spellStart"/>
            <w:r w:rsidRPr="00A3652C">
              <w:t>Cooler</w:t>
            </w:r>
            <w:proofErr w:type="spellEnd"/>
            <w:r w:rsidRPr="00A3652C">
              <w:t xml:space="preserve">       </w:t>
            </w:r>
          </w:p>
        </w:tc>
        <w:tc>
          <w:tcPr>
            <w:tcW w:w="2835" w:type="dxa"/>
            <w:vAlign w:val="center"/>
          </w:tcPr>
          <w:p w:rsidR="00B55DD0" w:rsidRPr="00A3652C" w:rsidRDefault="00B55DD0" w:rsidP="001F3EBE">
            <w:pPr>
              <w:jc w:val="center"/>
            </w:pPr>
            <w:r w:rsidRPr="00A3652C">
              <w:t>1 adet</w:t>
            </w:r>
          </w:p>
        </w:tc>
      </w:tr>
      <w:tr w:rsidR="00B55DD0" w:rsidRPr="002634AF" w:rsidTr="00C457F0">
        <w:trPr>
          <w:trHeight w:val="420"/>
        </w:trPr>
        <w:tc>
          <w:tcPr>
            <w:tcW w:w="708" w:type="dxa"/>
            <w:vAlign w:val="center"/>
          </w:tcPr>
          <w:p w:rsidR="00B55DD0" w:rsidRPr="00A3652C" w:rsidRDefault="004A0993" w:rsidP="001F3EBE">
            <w:pPr>
              <w:pStyle w:val="AralkYok"/>
              <w:jc w:val="center"/>
            </w:pPr>
            <w:r w:rsidRPr="00A3652C">
              <w:t>5</w:t>
            </w:r>
          </w:p>
        </w:tc>
        <w:tc>
          <w:tcPr>
            <w:tcW w:w="1844" w:type="dxa"/>
            <w:vAlign w:val="center"/>
          </w:tcPr>
          <w:p w:rsidR="00B55DD0" w:rsidRPr="00A3652C" w:rsidRDefault="00B55DD0" w:rsidP="001F3EBE">
            <w:r w:rsidRPr="00A3652C">
              <w:t>1635496500</w:t>
            </w:r>
          </w:p>
        </w:tc>
        <w:tc>
          <w:tcPr>
            <w:tcW w:w="3827" w:type="dxa"/>
            <w:vAlign w:val="center"/>
          </w:tcPr>
          <w:p w:rsidR="00B55DD0" w:rsidRPr="00A3652C" w:rsidRDefault="00B55DD0" w:rsidP="001F3EBE">
            <w:proofErr w:type="spellStart"/>
            <w:r w:rsidRPr="00A3652C">
              <w:t>Oil</w:t>
            </w:r>
            <w:proofErr w:type="spellEnd"/>
            <w:r w:rsidRPr="00A3652C">
              <w:t xml:space="preserve"> </w:t>
            </w:r>
            <w:proofErr w:type="spellStart"/>
            <w:r w:rsidRPr="00A3652C">
              <w:t>cooler</w:t>
            </w:r>
            <w:proofErr w:type="spellEnd"/>
          </w:p>
        </w:tc>
        <w:tc>
          <w:tcPr>
            <w:tcW w:w="2835" w:type="dxa"/>
            <w:vAlign w:val="center"/>
          </w:tcPr>
          <w:p w:rsidR="00B55DD0" w:rsidRPr="00A3652C" w:rsidRDefault="00B55DD0" w:rsidP="001F3EBE">
            <w:pPr>
              <w:jc w:val="center"/>
            </w:pPr>
            <w:r w:rsidRPr="00A3652C">
              <w:t>1 adet</w:t>
            </w:r>
          </w:p>
        </w:tc>
      </w:tr>
      <w:tr w:rsidR="00A3652C" w:rsidRPr="002634AF" w:rsidTr="00C457F0">
        <w:trPr>
          <w:trHeight w:val="420"/>
        </w:trPr>
        <w:tc>
          <w:tcPr>
            <w:tcW w:w="708" w:type="dxa"/>
            <w:vAlign w:val="center"/>
          </w:tcPr>
          <w:p w:rsidR="00A3652C" w:rsidRPr="00A3652C" w:rsidRDefault="00A3652C" w:rsidP="00A3652C">
            <w:pPr>
              <w:pStyle w:val="AralkYok"/>
              <w:jc w:val="center"/>
            </w:pPr>
            <w:r w:rsidRPr="00A3652C">
              <w:t>6</w:t>
            </w:r>
          </w:p>
        </w:tc>
        <w:tc>
          <w:tcPr>
            <w:tcW w:w="1844" w:type="dxa"/>
            <w:vAlign w:val="center"/>
          </w:tcPr>
          <w:p w:rsidR="00A3652C" w:rsidRPr="00A3652C" w:rsidRDefault="00A3652C" w:rsidP="00A3652C">
            <w:pPr>
              <w:pStyle w:val="Default"/>
              <w:rPr>
                <w:rFonts w:ascii="Times New Roman" w:hAnsi="Times New Roman" w:cs="Times New Roman"/>
              </w:rPr>
            </w:pPr>
            <w:r w:rsidRPr="00A3652C">
              <w:rPr>
                <w:rFonts w:ascii="Times New Roman" w:hAnsi="Times New Roman" w:cs="Times New Roman"/>
              </w:rPr>
              <w:t xml:space="preserve">2908850101 </w:t>
            </w:r>
          </w:p>
        </w:tc>
        <w:tc>
          <w:tcPr>
            <w:tcW w:w="3827" w:type="dxa"/>
            <w:vAlign w:val="center"/>
          </w:tcPr>
          <w:p w:rsidR="00A3652C" w:rsidRPr="00A3652C" w:rsidRDefault="00A3652C" w:rsidP="00A3652C">
            <w:pPr>
              <w:pStyle w:val="Default"/>
              <w:rPr>
                <w:rFonts w:ascii="Times New Roman" w:hAnsi="Times New Roman" w:cs="Times New Roman"/>
              </w:rPr>
            </w:pPr>
            <w:r w:rsidRPr="00A3652C">
              <w:rPr>
                <w:rFonts w:ascii="Times New Roman" w:hAnsi="Times New Roman" w:cs="Times New Roman"/>
              </w:rPr>
              <w:t xml:space="preserve">ROTO-Z 20L </w:t>
            </w:r>
          </w:p>
        </w:tc>
        <w:tc>
          <w:tcPr>
            <w:tcW w:w="2835" w:type="dxa"/>
            <w:vAlign w:val="center"/>
          </w:tcPr>
          <w:p w:rsidR="00A3652C" w:rsidRPr="00A3652C" w:rsidRDefault="00A3652C" w:rsidP="00A365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3652C">
              <w:rPr>
                <w:rFonts w:ascii="Times New Roman" w:hAnsi="Times New Roman" w:cs="Times New Roman"/>
              </w:rPr>
              <w:t>1 adet</w:t>
            </w:r>
          </w:p>
        </w:tc>
      </w:tr>
    </w:tbl>
    <w:p w:rsidR="00B55DD0" w:rsidRPr="00AB5DD8" w:rsidRDefault="00B55DD0" w:rsidP="0050156D">
      <w:pPr>
        <w:pStyle w:val="bekMetni"/>
        <w:ind w:left="0" w:right="0"/>
        <w:rPr>
          <w:szCs w:val="24"/>
          <w:u w:val="single"/>
        </w:rPr>
      </w:pPr>
    </w:p>
    <w:sectPr w:rsidR="00B55DD0" w:rsidRPr="00AB5DD8" w:rsidSect="00B157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90D"/>
    <w:multiLevelType w:val="multilevel"/>
    <w:tmpl w:val="CE16E0B8"/>
    <w:lvl w:ilvl="0">
      <w:start w:val="817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93"/>
      <w:numFmt w:val="decimalZero"/>
      <w:lvlText w:val="%1.%2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2">
      <w:start w:val="374"/>
      <w:numFmt w:val="decimalZero"/>
      <w:lvlText w:val="%1.%2.%3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8370658"/>
    <w:multiLevelType w:val="hybridMultilevel"/>
    <w:tmpl w:val="CF66FAC0"/>
    <w:lvl w:ilvl="0" w:tplc="31A04D62">
      <w:start w:val="1"/>
      <w:numFmt w:val="decimal"/>
      <w:lvlText w:val="%1-"/>
      <w:lvlJc w:val="left"/>
      <w:pPr>
        <w:ind w:left="48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200" w:hanging="360"/>
      </w:pPr>
    </w:lvl>
    <w:lvl w:ilvl="2" w:tplc="041F001B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0D808EC"/>
    <w:multiLevelType w:val="singleLevel"/>
    <w:tmpl w:val="08842F5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A13D2E"/>
    <w:multiLevelType w:val="singleLevel"/>
    <w:tmpl w:val="4A448748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4" w15:restartNumberingAfterBreak="0">
    <w:nsid w:val="44C86E9B"/>
    <w:multiLevelType w:val="multilevel"/>
    <w:tmpl w:val="16B461BE"/>
    <w:lvl w:ilvl="0">
      <w:start w:val="817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93"/>
      <w:numFmt w:val="decimalZero"/>
      <w:lvlText w:val="%1.%2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2">
      <w:start w:val="375"/>
      <w:numFmt w:val="decimalZero"/>
      <w:lvlText w:val="%1.%2.%3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CE51E1F"/>
    <w:multiLevelType w:val="multilevel"/>
    <w:tmpl w:val="7214E5E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17"/>
    <w:rsid w:val="0000259D"/>
    <w:rsid w:val="000028C4"/>
    <w:rsid w:val="00003E2A"/>
    <w:rsid w:val="000101E2"/>
    <w:rsid w:val="00012FF8"/>
    <w:rsid w:val="00017CC1"/>
    <w:rsid w:val="00017D7E"/>
    <w:rsid w:val="00022331"/>
    <w:rsid w:val="00023B2D"/>
    <w:rsid w:val="00025CD3"/>
    <w:rsid w:val="00037EEF"/>
    <w:rsid w:val="000429BB"/>
    <w:rsid w:val="000477CA"/>
    <w:rsid w:val="00053B4B"/>
    <w:rsid w:val="00071B72"/>
    <w:rsid w:val="00083046"/>
    <w:rsid w:val="000848B8"/>
    <w:rsid w:val="00095099"/>
    <w:rsid w:val="00096F03"/>
    <w:rsid w:val="000A1045"/>
    <w:rsid w:val="000A71E8"/>
    <w:rsid w:val="000B43B8"/>
    <w:rsid w:val="000B5CDE"/>
    <w:rsid w:val="000D0B68"/>
    <w:rsid w:val="000E4A48"/>
    <w:rsid w:val="000E4A9C"/>
    <w:rsid w:val="000F093D"/>
    <w:rsid w:val="000F1E85"/>
    <w:rsid w:val="000F57E4"/>
    <w:rsid w:val="0011134C"/>
    <w:rsid w:val="00111A98"/>
    <w:rsid w:val="0012199A"/>
    <w:rsid w:val="0012217E"/>
    <w:rsid w:val="001227F2"/>
    <w:rsid w:val="00126D0D"/>
    <w:rsid w:val="00134229"/>
    <w:rsid w:val="001437C6"/>
    <w:rsid w:val="00144E6A"/>
    <w:rsid w:val="001514B3"/>
    <w:rsid w:val="00164591"/>
    <w:rsid w:val="00166E8A"/>
    <w:rsid w:val="00172144"/>
    <w:rsid w:val="00177CD0"/>
    <w:rsid w:val="00181B4F"/>
    <w:rsid w:val="0018577D"/>
    <w:rsid w:val="001A11F6"/>
    <w:rsid w:val="001A21FA"/>
    <w:rsid w:val="001A33A7"/>
    <w:rsid w:val="001B0959"/>
    <w:rsid w:val="001B19E7"/>
    <w:rsid w:val="001B3868"/>
    <w:rsid w:val="001B3E70"/>
    <w:rsid w:val="001B5AD6"/>
    <w:rsid w:val="001C7933"/>
    <w:rsid w:val="001D2CCE"/>
    <w:rsid w:val="001D4B5D"/>
    <w:rsid w:val="001E05C3"/>
    <w:rsid w:val="001E1A93"/>
    <w:rsid w:val="001E2005"/>
    <w:rsid w:val="001E509C"/>
    <w:rsid w:val="001F005A"/>
    <w:rsid w:val="001F346E"/>
    <w:rsid w:val="00202C0B"/>
    <w:rsid w:val="00203F77"/>
    <w:rsid w:val="00210F29"/>
    <w:rsid w:val="00214700"/>
    <w:rsid w:val="00220382"/>
    <w:rsid w:val="002219DB"/>
    <w:rsid w:val="002301BA"/>
    <w:rsid w:val="002346FD"/>
    <w:rsid w:val="00240DDD"/>
    <w:rsid w:val="00241A5D"/>
    <w:rsid w:val="00243E1B"/>
    <w:rsid w:val="002469AE"/>
    <w:rsid w:val="00251806"/>
    <w:rsid w:val="00257DF6"/>
    <w:rsid w:val="00266E2A"/>
    <w:rsid w:val="00271643"/>
    <w:rsid w:val="00271891"/>
    <w:rsid w:val="00274250"/>
    <w:rsid w:val="002838A7"/>
    <w:rsid w:val="00284413"/>
    <w:rsid w:val="002904C0"/>
    <w:rsid w:val="00294B31"/>
    <w:rsid w:val="002A1E62"/>
    <w:rsid w:val="002A5101"/>
    <w:rsid w:val="002A6A33"/>
    <w:rsid w:val="002A75C1"/>
    <w:rsid w:val="002A7C00"/>
    <w:rsid w:val="002B0D98"/>
    <w:rsid w:val="002B7342"/>
    <w:rsid w:val="002B743B"/>
    <w:rsid w:val="002C053D"/>
    <w:rsid w:val="002C1484"/>
    <w:rsid w:val="002C3814"/>
    <w:rsid w:val="002C4036"/>
    <w:rsid w:val="002C7632"/>
    <w:rsid w:val="002C77A9"/>
    <w:rsid w:val="002C7AF5"/>
    <w:rsid w:val="002D4540"/>
    <w:rsid w:val="002E335C"/>
    <w:rsid w:val="002E5FC0"/>
    <w:rsid w:val="002F35A0"/>
    <w:rsid w:val="002F7E9D"/>
    <w:rsid w:val="0030729E"/>
    <w:rsid w:val="00310337"/>
    <w:rsid w:val="00312141"/>
    <w:rsid w:val="003175F1"/>
    <w:rsid w:val="00321ABD"/>
    <w:rsid w:val="0032702D"/>
    <w:rsid w:val="00330494"/>
    <w:rsid w:val="00330D7D"/>
    <w:rsid w:val="00335F1D"/>
    <w:rsid w:val="00336C33"/>
    <w:rsid w:val="00344DBF"/>
    <w:rsid w:val="0035256C"/>
    <w:rsid w:val="00354453"/>
    <w:rsid w:val="00355DAB"/>
    <w:rsid w:val="003622DD"/>
    <w:rsid w:val="003628E8"/>
    <w:rsid w:val="00364E5E"/>
    <w:rsid w:val="0036639F"/>
    <w:rsid w:val="003668F4"/>
    <w:rsid w:val="00370418"/>
    <w:rsid w:val="00373D8A"/>
    <w:rsid w:val="003874FD"/>
    <w:rsid w:val="00390C09"/>
    <w:rsid w:val="00392140"/>
    <w:rsid w:val="00392AB1"/>
    <w:rsid w:val="003940EF"/>
    <w:rsid w:val="003955D6"/>
    <w:rsid w:val="00397CA9"/>
    <w:rsid w:val="003A0B27"/>
    <w:rsid w:val="003A42A4"/>
    <w:rsid w:val="003C5AD3"/>
    <w:rsid w:val="003D1652"/>
    <w:rsid w:val="003D553A"/>
    <w:rsid w:val="003D7866"/>
    <w:rsid w:val="003E5625"/>
    <w:rsid w:val="003E7112"/>
    <w:rsid w:val="003F2072"/>
    <w:rsid w:val="003F6FB6"/>
    <w:rsid w:val="00403103"/>
    <w:rsid w:val="00407F16"/>
    <w:rsid w:val="004113C2"/>
    <w:rsid w:val="00427697"/>
    <w:rsid w:val="00431B6D"/>
    <w:rsid w:val="00440F6A"/>
    <w:rsid w:val="00443C08"/>
    <w:rsid w:val="0044568A"/>
    <w:rsid w:val="00450FCA"/>
    <w:rsid w:val="0045152B"/>
    <w:rsid w:val="00453BEB"/>
    <w:rsid w:val="00455222"/>
    <w:rsid w:val="004556A6"/>
    <w:rsid w:val="004576C5"/>
    <w:rsid w:val="00460B1D"/>
    <w:rsid w:val="00461BE5"/>
    <w:rsid w:val="00463DB0"/>
    <w:rsid w:val="0047095C"/>
    <w:rsid w:val="00484CC6"/>
    <w:rsid w:val="00493FE1"/>
    <w:rsid w:val="004965F2"/>
    <w:rsid w:val="004A0352"/>
    <w:rsid w:val="004A0993"/>
    <w:rsid w:val="004A0D56"/>
    <w:rsid w:val="004A5FF2"/>
    <w:rsid w:val="004B038D"/>
    <w:rsid w:val="004B475C"/>
    <w:rsid w:val="004B51E0"/>
    <w:rsid w:val="004B661F"/>
    <w:rsid w:val="004C155A"/>
    <w:rsid w:val="004C4894"/>
    <w:rsid w:val="004C507F"/>
    <w:rsid w:val="004D2C36"/>
    <w:rsid w:val="004D3581"/>
    <w:rsid w:val="004D4145"/>
    <w:rsid w:val="004E0BC7"/>
    <w:rsid w:val="004E28A6"/>
    <w:rsid w:val="004E5A3F"/>
    <w:rsid w:val="004F51D0"/>
    <w:rsid w:val="004F54B5"/>
    <w:rsid w:val="0050156D"/>
    <w:rsid w:val="00510C77"/>
    <w:rsid w:val="00524B76"/>
    <w:rsid w:val="00533268"/>
    <w:rsid w:val="0053506B"/>
    <w:rsid w:val="00540DC7"/>
    <w:rsid w:val="0054182C"/>
    <w:rsid w:val="0054351A"/>
    <w:rsid w:val="00543E82"/>
    <w:rsid w:val="00546605"/>
    <w:rsid w:val="00551D88"/>
    <w:rsid w:val="005563BF"/>
    <w:rsid w:val="005638DA"/>
    <w:rsid w:val="00563AC1"/>
    <w:rsid w:val="00572A13"/>
    <w:rsid w:val="005754EB"/>
    <w:rsid w:val="005842CE"/>
    <w:rsid w:val="00593A40"/>
    <w:rsid w:val="00594E17"/>
    <w:rsid w:val="00595A66"/>
    <w:rsid w:val="00597A41"/>
    <w:rsid w:val="005A1499"/>
    <w:rsid w:val="005A20C6"/>
    <w:rsid w:val="005B3B8A"/>
    <w:rsid w:val="005B3F4F"/>
    <w:rsid w:val="005B4885"/>
    <w:rsid w:val="005B5AD1"/>
    <w:rsid w:val="005B79A2"/>
    <w:rsid w:val="005B7CB3"/>
    <w:rsid w:val="005C005A"/>
    <w:rsid w:val="005C3EDA"/>
    <w:rsid w:val="005D2209"/>
    <w:rsid w:val="005D7598"/>
    <w:rsid w:val="005E3166"/>
    <w:rsid w:val="005E3F96"/>
    <w:rsid w:val="005E7886"/>
    <w:rsid w:val="005E7FC1"/>
    <w:rsid w:val="005F0311"/>
    <w:rsid w:val="005F0DA5"/>
    <w:rsid w:val="005F4461"/>
    <w:rsid w:val="00600BB6"/>
    <w:rsid w:val="00602083"/>
    <w:rsid w:val="00602CC4"/>
    <w:rsid w:val="00605D12"/>
    <w:rsid w:val="00610A3A"/>
    <w:rsid w:val="006131B9"/>
    <w:rsid w:val="00615881"/>
    <w:rsid w:val="006234F0"/>
    <w:rsid w:val="00625B57"/>
    <w:rsid w:val="00625FDE"/>
    <w:rsid w:val="006277F2"/>
    <w:rsid w:val="00646F66"/>
    <w:rsid w:val="00656559"/>
    <w:rsid w:val="00663FF3"/>
    <w:rsid w:val="0066488C"/>
    <w:rsid w:val="00671E2A"/>
    <w:rsid w:val="00672164"/>
    <w:rsid w:val="00680364"/>
    <w:rsid w:val="0068272C"/>
    <w:rsid w:val="00697441"/>
    <w:rsid w:val="006A042B"/>
    <w:rsid w:val="006A1D59"/>
    <w:rsid w:val="006C1155"/>
    <w:rsid w:val="006C195D"/>
    <w:rsid w:val="006C3C8A"/>
    <w:rsid w:val="006C63BA"/>
    <w:rsid w:val="006D1EFB"/>
    <w:rsid w:val="006E2C67"/>
    <w:rsid w:val="006E7C7F"/>
    <w:rsid w:val="006F17E5"/>
    <w:rsid w:val="006F265E"/>
    <w:rsid w:val="00701226"/>
    <w:rsid w:val="00712660"/>
    <w:rsid w:val="00723D00"/>
    <w:rsid w:val="00731BD6"/>
    <w:rsid w:val="00732160"/>
    <w:rsid w:val="00737C68"/>
    <w:rsid w:val="00746171"/>
    <w:rsid w:val="0075227E"/>
    <w:rsid w:val="00752302"/>
    <w:rsid w:val="0075580F"/>
    <w:rsid w:val="00765BE0"/>
    <w:rsid w:val="00772A76"/>
    <w:rsid w:val="0079315D"/>
    <w:rsid w:val="007945A4"/>
    <w:rsid w:val="007946FE"/>
    <w:rsid w:val="007973D4"/>
    <w:rsid w:val="00797820"/>
    <w:rsid w:val="007A54FB"/>
    <w:rsid w:val="007B3954"/>
    <w:rsid w:val="007C2ECD"/>
    <w:rsid w:val="007D049B"/>
    <w:rsid w:val="007D387A"/>
    <w:rsid w:val="007E13AE"/>
    <w:rsid w:val="007E430D"/>
    <w:rsid w:val="007E4416"/>
    <w:rsid w:val="007E5565"/>
    <w:rsid w:val="007E749E"/>
    <w:rsid w:val="007F12D3"/>
    <w:rsid w:val="007F3525"/>
    <w:rsid w:val="007F3BB7"/>
    <w:rsid w:val="007F42CF"/>
    <w:rsid w:val="00804BDC"/>
    <w:rsid w:val="00807ED0"/>
    <w:rsid w:val="00823361"/>
    <w:rsid w:val="00831878"/>
    <w:rsid w:val="0084503B"/>
    <w:rsid w:val="0084642A"/>
    <w:rsid w:val="008468BC"/>
    <w:rsid w:val="00847F73"/>
    <w:rsid w:val="00851183"/>
    <w:rsid w:val="0085477D"/>
    <w:rsid w:val="00863239"/>
    <w:rsid w:val="008710B7"/>
    <w:rsid w:val="008728F5"/>
    <w:rsid w:val="008729E7"/>
    <w:rsid w:val="00873148"/>
    <w:rsid w:val="008909C2"/>
    <w:rsid w:val="00891D05"/>
    <w:rsid w:val="00895AA9"/>
    <w:rsid w:val="00896FFC"/>
    <w:rsid w:val="008A04FE"/>
    <w:rsid w:val="008A63F6"/>
    <w:rsid w:val="008B17DF"/>
    <w:rsid w:val="008B2519"/>
    <w:rsid w:val="008B483C"/>
    <w:rsid w:val="008B4F67"/>
    <w:rsid w:val="008B69F8"/>
    <w:rsid w:val="008C237F"/>
    <w:rsid w:val="008C3BB0"/>
    <w:rsid w:val="008C3F12"/>
    <w:rsid w:val="008E1755"/>
    <w:rsid w:val="008F0858"/>
    <w:rsid w:val="008F2556"/>
    <w:rsid w:val="008F4E2D"/>
    <w:rsid w:val="00901963"/>
    <w:rsid w:val="00903C3B"/>
    <w:rsid w:val="009163E1"/>
    <w:rsid w:val="009165E8"/>
    <w:rsid w:val="00921B86"/>
    <w:rsid w:val="00922F74"/>
    <w:rsid w:val="009244D1"/>
    <w:rsid w:val="009427B6"/>
    <w:rsid w:val="00944A50"/>
    <w:rsid w:val="0094641A"/>
    <w:rsid w:val="00960A1B"/>
    <w:rsid w:val="00960EA9"/>
    <w:rsid w:val="00962C3F"/>
    <w:rsid w:val="00981E8A"/>
    <w:rsid w:val="00985EFD"/>
    <w:rsid w:val="0098783F"/>
    <w:rsid w:val="00990F92"/>
    <w:rsid w:val="00990FCA"/>
    <w:rsid w:val="0099606E"/>
    <w:rsid w:val="009A01A8"/>
    <w:rsid w:val="009A0C10"/>
    <w:rsid w:val="009A5179"/>
    <w:rsid w:val="009A7E90"/>
    <w:rsid w:val="009B005E"/>
    <w:rsid w:val="009B065B"/>
    <w:rsid w:val="009C33A1"/>
    <w:rsid w:val="009D1879"/>
    <w:rsid w:val="009D412D"/>
    <w:rsid w:val="00A01940"/>
    <w:rsid w:val="00A02190"/>
    <w:rsid w:val="00A0489F"/>
    <w:rsid w:val="00A072A2"/>
    <w:rsid w:val="00A07CEF"/>
    <w:rsid w:val="00A15977"/>
    <w:rsid w:val="00A21296"/>
    <w:rsid w:val="00A260EA"/>
    <w:rsid w:val="00A3031D"/>
    <w:rsid w:val="00A36234"/>
    <w:rsid w:val="00A3652C"/>
    <w:rsid w:val="00A42A0A"/>
    <w:rsid w:val="00A45A76"/>
    <w:rsid w:val="00A475C9"/>
    <w:rsid w:val="00A65D83"/>
    <w:rsid w:val="00A66A38"/>
    <w:rsid w:val="00A83EB5"/>
    <w:rsid w:val="00A8475A"/>
    <w:rsid w:val="00A84933"/>
    <w:rsid w:val="00A96B0B"/>
    <w:rsid w:val="00A9718B"/>
    <w:rsid w:val="00AA045A"/>
    <w:rsid w:val="00AB0D3B"/>
    <w:rsid w:val="00AB5940"/>
    <w:rsid w:val="00AB5DD8"/>
    <w:rsid w:val="00AC09E3"/>
    <w:rsid w:val="00AC3B19"/>
    <w:rsid w:val="00AC57FE"/>
    <w:rsid w:val="00AC6D87"/>
    <w:rsid w:val="00AD2D58"/>
    <w:rsid w:val="00AD4749"/>
    <w:rsid w:val="00AD4FA9"/>
    <w:rsid w:val="00AD76B7"/>
    <w:rsid w:val="00AE2436"/>
    <w:rsid w:val="00AE4E63"/>
    <w:rsid w:val="00AF042A"/>
    <w:rsid w:val="00AF6238"/>
    <w:rsid w:val="00B04C2F"/>
    <w:rsid w:val="00B157D8"/>
    <w:rsid w:val="00B33E55"/>
    <w:rsid w:val="00B3748C"/>
    <w:rsid w:val="00B45B86"/>
    <w:rsid w:val="00B55DD0"/>
    <w:rsid w:val="00B6125E"/>
    <w:rsid w:val="00B63729"/>
    <w:rsid w:val="00B647E8"/>
    <w:rsid w:val="00B713B2"/>
    <w:rsid w:val="00B76B49"/>
    <w:rsid w:val="00B802C6"/>
    <w:rsid w:val="00B82A18"/>
    <w:rsid w:val="00B90353"/>
    <w:rsid w:val="00BB6033"/>
    <w:rsid w:val="00BC3C9E"/>
    <w:rsid w:val="00BC4EC0"/>
    <w:rsid w:val="00BD11A7"/>
    <w:rsid w:val="00BE765A"/>
    <w:rsid w:val="00BE7F31"/>
    <w:rsid w:val="00BF0A10"/>
    <w:rsid w:val="00BF0C6B"/>
    <w:rsid w:val="00BF4618"/>
    <w:rsid w:val="00C0047C"/>
    <w:rsid w:val="00C07DB0"/>
    <w:rsid w:val="00C13D87"/>
    <w:rsid w:val="00C16395"/>
    <w:rsid w:val="00C22413"/>
    <w:rsid w:val="00C24239"/>
    <w:rsid w:val="00C30C09"/>
    <w:rsid w:val="00C30F0B"/>
    <w:rsid w:val="00C312F6"/>
    <w:rsid w:val="00C32627"/>
    <w:rsid w:val="00C36123"/>
    <w:rsid w:val="00C457F0"/>
    <w:rsid w:val="00C4683C"/>
    <w:rsid w:val="00C549D3"/>
    <w:rsid w:val="00C5781F"/>
    <w:rsid w:val="00C62E57"/>
    <w:rsid w:val="00C65537"/>
    <w:rsid w:val="00C71F1D"/>
    <w:rsid w:val="00C7552B"/>
    <w:rsid w:val="00C8476A"/>
    <w:rsid w:val="00C8559F"/>
    <w:rsid w:val="00C86386"/>
    <w:rsid w:val="00C909E4"/>
    <w:rsid w:val="00C910F3"/>
    <w:rsid w:val="00C91777"/>
    <w:rsid w:val="00C934D2"/>
    <w:rsid w:val="00CA0E30"/>
    <w:rsid w:val="00CA2A35"/>
    <w:rsid w:val="00CB072B"/>
    <w:rsid w:val="00CB2149"/>
    <w:rsid w:val="00CB499E"/>
    <w:rsid w:val="00CB5D02"/>
    <w:rsid w:val="00CC1D6B"/>
    <w:rsid w:val="00CC5A0D"/>
    <w:rsid w:val="00CD3C6F"/>
    <w:rsid w:val="00CE3F13"/>
    <w:rsid w:val="00CE7D3F"/>
    <w:rsid w:val="00CF52B1"/>
    <w:rsid w:val="00CF52E4"/>
    <w:rsid w:val="00D00C86"/>
    <w:rsid w:val="00D023D9"/>
    <w:rsid w:val="00D10497"/>
    <w:rsid w:val="00D15AC7"/>
    <w:rsid w:val="00D16A13"/>
    <w:rsid w:val="00D17275"/>
    <w:rsid w:val="00D332AD"/>
    <w:rsid w:val="00D41BFF"/>
    <w:rsid w:val="00D44A4D"/>
    <w:rsid w:val="00D4522A"/>
    <w:rsid w:val="00D47280"/>
    <w:rsid w:val="00D47C25"/>
    <w:rsid w:val="00D521D6"/>
    <w:rsid w:val="00D548B6"/>
    <w:rsid w:val="00D700AD"/>
    <w:rsid w:val="00D73644"/>
    <w:rsid w:val="00D7458D"/>
    <w:rsid w:val="00D76B8F"/>
    <w:rsid w:val="00D81ADF"/>
    <w:rsid w:val="00D9007E"/>
    <w:rsid w:val="00D90889"/>
    <w:rsid w:val="00D9637D"/>
    <w:rsid w:val="00DA56A6"/>
    <w:rsid w:val="00DB032B"/>
    <w:rsid w:val="00DB1C2C"/>
    <w:rsid w:val="00DB3440"/>
    <w:rsid w:val="00DB60A5"/>
    <w:rsid w:val="00DC423F"/>
    <w:rsid w:val="00DC59F6"/>
    <w:rsid w:val="00DC7E34"/>
    <w:rsid w:val="00DD1019"/>
    <w:rsid w:val="00DD2215"/>
    <w:rsid w:val="00DD2EC5"/>
    <w:rsid w:val="00DD3958"/>
    <w:rsid w:val="00DD598B"/>
    <w:rsid w:val="00DE3A03"/>
    <w:rsid w:val="00DE52D1"/>
    <w:rsid w:val="00DF20AD"/>
    <w:rsid w:val="00DF7879"/>
    <w:rsid w:val="00E0335E"/>
    <w:rsid w:val="00E07F53"/>
    <w:rsid w:val="00E220D8"/>
    <w:rsid w:val="00E22716"/>
    <w:rsid w:val="00E22CA9"/>
    <w:rsid w:val="00E25E23"/>
    <w:rsid w:val="00E26057"/>
    <w:rsid w:val="00E31B8A"/>
    <w:rsid w:val="00E33238"/>
    <w:rsid w:val="00E36529"/>
    <w:rsid w:val="00E52BDF"/>
    <w:rsid w:val="00E5728D"/>
    <w:rsid w:val="00E572ED"/>
    <w:rsid w:val="00E61061"/>
    <w:rsid w:val="00E7219A"/>
    <w:rsid w:val="00E8276D"/>
    <w:rsid w:val="00E832D8"/>
    <w:rsid w:val="00E9108E"/>
    <w:rsid w:val="00E925CA"/>
    <w:rsid w:val="00E92B62"/>
    <w:rsid w:val="00EA3DD1"/>
    <w:rsid w:val="00EB169F"/>
    <w:rsid w:val="00EB4B2C"/>
    <w:rsid w:val="00EE0A73"/>
    <w:rsid w:val="00EE105B"/>
    <w:rsid w:val="00EE3AA8"/>
    <w:rsid w:val="00EF18F4"/>
    <w:rsid w:val="00EF1AF6"/>
    <w:rsid w:val="00EF6189"/>
    <w:rsid w:val="00F12845"/>
    <w:rsid w:val="00F13F36"/>
    <w:rsid w:val="00F150F8"/>
    <w:rsid w:val="00F16523"/>
    <w:rsid w:val="00F256C7"/>
    <w:rsid w:val="00F34816"/>
    <w:rsid w:val="00F34FB5"/>
    <w:rsid w:val="00F369C6"/>
    <w:rsid w:val="00F412B5"/>
    <w:rsid w:val="00F419AB"/>
    <w:rsid w:val="00F434EC"/>
    <w:rsid w:val="00F43A06"/>
    <w:rsid w:val="00F44F38"/>
    <w:rsid w:val="00F45D39"/>
    <w:rsid w:val="00F50038"/>
    <w:rsid w:val="00F572E3"/>
    <w:rsid w:val="00F643C9"/>
    <w:rsid w:val="00F728FF"/>
    <w:rsid w:val="00F77AA9"/>
    <w:rsid w:val="00F8730C"/>
    <w:rsid w:val="00F92B2F"/>
    <w:rsid w:val="00F94672"/>
    <w:rsid w:val="00F97E9D"/>
    <w:rsid w:val="00FA4B17"/>
    <w:rsid w:val="00FB1A8B"/>
    <w:rsid w:val="00FB2E24"/>
    <w:rsid w:val="00FB5646"/>
    <w:rsid w:val="00FB6465"/>
    <w:rsid w:val="00FB7710"/>
    <w:rsid w:val="00FB7E01"/>
    <w:rsid w:val="00FC3DBD"/>
    <w:rsid w:val="00FC5083"/>
    <w:rsid w:val="00FC61B4"/>
    <w:rsid w:val="00FC6798"/>
    <w:rsid w:val="00FD2818"/>
    <w:rsid w:val="00FD7103"/>
    <w:rsid w:val="00FE5230"/>
    <w:rsid w:val="00FE792B"/>
    <w:rsid w:val="00FF0BEC"/>
    <w:rsid w:val="00FF16F7"/>
    <w:rsid w:val="00FF281A"/>
    <w:rsid w:val="00FF6F97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E7F8EC-6B81-4664-B90C-E95CC9E6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A1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572A1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olor w:val="000000"/>
      <w:sz w:val="20"/>
      <w:szCs w:val="20"/>
    </w:rPr>
  </w:style>
  <w:style w:type="paragraph" w:styleId="Balk9">
    <w:name w:val="heading 9"/>
    <w:basedOn w:val="Normal"/>
    <w:next w:val="Normal"/>
    <w:qFormat/>
    <w:rsid w:val="00572A13"/>
    <w:pPr>
      <w:keepNext/>
      <w:overflowPunct w:val="0"/>
      <w:autoSpaceDE w:val="0"/>
      <w:autoSpaceDN w:val="0"/>
      <w:adjustRightInd w:val="0"/>
      <w:spacing w:after="60"/>
      <w:ind w:firstLine="708"/>
      <w:jc w:val="both"/>
      <w:textAlignment w:val="baseline"/>
      <w:outlineLvl w:val="8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B743B"/>
    <w:rPr>
      <w:rFonts w:ascii="Tahoma" w:hAnsi="Tahoma" w:cs="Tahoma"/>
      <w:sz w:val="16"/>
      <w:szCs w:val="16"/>
    </w:rPr>
  </w:style>
  <w:style w:type="paragraph" w:customStyle="1" w:styleId="GvdeMetni21">
    <w:name w:val="Gövde Metni 21"/>
    <w:basedOn w:val="Normal"/>
    <w:rsid w:val="00B713B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styleId="AltBilgi">
    <w:name w:val="footer"/>
    <w:basedOn w:val="Normal"/>
    <w:link w:val="AltBilgiChar"/>
    <w:unhideWhenUsed/>
    <w:rsid w:val="001B5A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1B5AD6"/>
    <w:rPr>
      <w:sz w:val="24"/>
      <w:szCs w:val="24"/>
    </w:rPr>
  </w:style>
  <w:style w:type="paragraph" w:styleId="bekMetni">
    <w:name w:val="Block Text"/>
    <w:basedOn w:val="Normal"/>
    <w:rsid w:val="00E61061"/>
    <w:pPr>
      <w:ind w:left="705" w:right="-567"/>
    </w:pPr>
    <w:rPr>
      <w:szCs w:val="20"/>
    </w:rPr>
  </w:style>
  <w:style w:type="paragraph" w:styleId="GvdeMetni2">
    <w:name w:val="Body Text 2"/>
    <w:basedOn w:val="Normal"/>
    <w:link w:val="GvdeMetni2Char"/>
    <w:semiHidden/>
    <w:rsid w:val="00C65537"/>
    <w:pPr>
      <w:jc w:val="both"/>
    </w:pPr>
    <w:rPr>
      <w:szCs w:val="20"/>
      <w:lang w:val="x-none" w:eastAsia="x-none"/>
    </w:rPr>
  </w:style>
  <w:style w:type="character" w:customStyle="1" w:styleId="GvdeMetni2Char">
    <w:name w:val="Gövde Metni 2 Char"/>
    <w:link w:val="GvdeMetni2"/>
    <w:semiHidden/>
    <w:rsid w:val="00C65537"/>
    <w:rPr>
      <w:sz w:val="24"/>
    </w:rPr>
  </w:style>
  <w:style w:type="paragraph" w:styleId="GvdeMetni">
    <w:name w:val="Body Text"/>
    <w:basedOn w:val="Normal"/>
    <w:link w:val="GvdeMetniChar"/>
    <w:uiPriority w:val="99"/>
    <w:unhideWhenUsed/>
    <w:rsid w:val="00D16A13"/>
    <w:pPr>
      <w:spacing w:after="120"/>
    </w:pPr>
  </w:style>
  <w:style w:type="character" w:customStyle="1" w:styleId="GvdeMetniChar">
    <w:name w:val="Gövde Metni Char"/>
    <w:link w:val="GvdeMetni"/>
    <w:uiPriority w:val="99"/>
    <w:rsid w:val="00D16A13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6A1D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oKlavuzu">
    <w:name w:val="Table Grid"/>
    <w:basedOn w:val="NormalTablo"/>
    <w:uiPriority w:val="59"/>
    <w:rsid w:val="00AC6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72A76"/>
    <w:rPr>
      <w:sz w:val="24"/>
      <w:szCs w:val="24"/>
    </w:rPr>
  </w:style>
  <w:style w:type="paragraph" w:customStyle="1" w:styleId="Default">
    <w:name w:val="Default"/>
    <w:rsid w:val="00A3652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238F-CD04-429C-8266-F1C67509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2003 YILI</vt:lpstr>
    </vt:vector>
  </TitlesOfParts>
  <Company>TTK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YILI</dc:title>
  <dc:creator>Makik_PC</dc:creator>
  <cp:lastModifiedBy>Muttalip Özdemir</cp:lastModifiedBy>
  <cp:revision>2</cp:revision>
  <cp:lastPrinted>2020-05-08T12:28:00Z</cp:lastPrinted>
  <dcterms:created xsi:type="dcterms:W3CDTF">2023-11-13T10:47:00Z</dcterms:created>
  <dcterms:modified xsi:type="dcterms:W3CDTF">2023-11-13T10:47:00Z</dcterms:modified>
</cp:coreProperties>
</file>