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655" w:rsidRPr="004D41D6" w:rsidRDefault="00561655" w:rsidP="00561655">
      <w:pPr>
        <w:pStyle w:val="Balk1"/>
      </w:pPr>
      <w:r w:rsidRPr="004D41D6">
        <w:t>202</w:t>
      </w:r>
      <w:r w:rsidR="008E0E02">
        <w:t>4</w:t>
      </w:r>
      <w:r w:rsidRPr="004D41D6">
        <w:t xml:space="preserve"> YILI</w:t>
      </w:r>
    </w:p>
    <w:p w:rsidR="008E2D99" w:rsidRDefault="00561655" w:rsidP="00561655">
      <w:pPr>
        <w:ind w:left="284" w:hanging="284"/>
        <w:jc w:val="center"/>
        <w:rPr>
          <w:b/>
          <w:bCs/>
        </w:rPr>
      </w:pPr>
      <w:r>
        <w:rPr>
          <w:b/>
          <w:bCs/>
        </w:rPr>
        <w:t>E.H.</w:t>
      </w:r>
      <w:r w:rsidRPr="004D41D6">
        <w:rPr>
          <w:b/>
          <w:bCs/>
        </w:rPr>
        <w:t xml:space="preserve"> DELİC</w:t>
      </w:r>
      <w:r>
        <w:rPr>
          <w:b/>
          <w:bCs/>
        </w:rPr>
        <w:t>İ</w:t>
      </w:r>
      <w:r w:rsidRPr="004D41D6">
        <w:rPr>
          <w:b/>
          <w:bCs/>
        </w:rPr>
        <w:t xml:space="preserve"> VE YÜKLEYİCİ</w:t>
      </w:r>
      <w:r>
        <w:rPr>
          <w:b/>
          <w:bCs/>
        </w:rPr>
        <w:t xml:space="preserve"> </w:t>
      </w:r>
    </w:p>
    <w:p w:rsidR="00561655" w:rsidRDefault="00561655" w:rsidP="00561655">
      <w:pPr>
        <w:ind w:left="284" w:hanging="284"/>
        <w:jc w:val="center"/>
        <w:rPr>
          <w:b/>
          <w:bCs/>
        </w:rPr>
      </w:pPr>
      <w:r>
        <w:rPr>
          <w:b/>
          <w:bCs/>
        </w:rPr>
        <w:t>(DUVAS NSU-1E-P1) YEDEKLERİ</w:t>
      </w:r>
    </w:p>
    <w:p w:rsidR="00561655" w:rsidRPr="004D41D6" w:rsidRDefault="00561655" w:rsidP="00561655">
      <w:pPr>
        <w:ind w:left="284" w:hanging="284"/>
        <w:jc w:val="center"/>
        <w:rPr>
          <w:b/>
        </w:rPr>
      </w:pPr>
      <w:r w:rsidRPr="004D41D6">
        <w:rPr>
          <w:b/>
        </w:rPr>
        <w:t>TEKNİK ŞARTNAMESİ</w:t>
      </w:r>
    </w:p>
    <w:p w:rsidR="00561655" w:rsidRPr="004D41D6" w:rsidRDefault="00561655" w:rsidP="00561655">
      <w:pPr>
        <w:jc w:val="both"/>
      </w:pPr>
      <w:r w:rsidRPr="004D41D6">
        <w:rPr>
          <w:b/>
        </w:rPr>
        <w:t>1- AMAÇ</w:t>
      </w:r>
    </w:p>
    <w:p w:rsidR="00561655" w:rsidRPr="004D41D6" w:rsidRDefault="00561655" w:rsidP="000E3C90">
      <w:pPr>
        <w:jc w:val="both"/>
      </w:pPr>
      <w:r w:rsidRPr="004D41D6">
        <w:t>Armutç</w:t>
      </w:r>
      <w:r>
        <w:t>u</w:t>
      </w:r>
      <w:r w:rsidR="00F009C4">
        <w:t xml:space="preserve">k </w:t>
      </w:r>
      <w:r w:rsidR="00E07EC8">
        <w:t>ve</w:t>
      </w:r>
      <w:r>
        <w:t xml:space="preserve"> </w:t>
      </w:r>
      <w:r w:rsidRPr="004D41D6">
        <w:t>Kara</w:t>
      </w:r>
      <w:r>
        <w:t>don Taşkömürü İşletme Müesseseleri</w:t>
      </w:r>
      <w:r w:rsidRPr="004D41D6">
        <w:t xml:space="preserve"> ihtiyacı olarak Elektro-Hidrolik Yükleyici ve </w:t>
      </w:r>
      <w:r>
        <w:t>D</w:t>
      </w:r>
      <w:r w:rsidRPr="004D41D6">
        <w:t>elici (</w:t>
      </w:r>
      <w:r>
        <w:t>Duvas</w:t>
      </w:r>
      <w:r w:rsidRPr="00453207">
        <w:t xml:space="preserve"> NSU-1E-P1</w:t>
      </w:r>
      <w:r w:rsidRPr="004D41D6">
        <w:t>)</w:t>
      </w:r>
      <w:r>
        <w:t xml:space="preserve"> makinada</w:t>
      </w:r>
      <w:r w:rsidR="000E3C90">
        <w:t xml:space="preserve"> kullanılmak üzere yedek malzemeler</w:t>
      </w:r>
      <w:r w:rsidRPr="004D41D6">
        <w:t xml:space="preserve"> satın alınacaktır.</w:t>
      </w:r>
    </w:p>
    <w:p w:rsidR="00561655" w:rsidRPr="004D41D6" w:rsidRDefault="00561655" w:rsidP="00561655">
      <w:pPr>
        <w:jc w:val="both"/>
        <w:rPr>
          <w:b/>
        </w:rPr>
      </w:pPr>
    </w:p>
    <w:p w:rsidR="00561655" w:rsidRPr="004D41D6" w:rsidRDefault="00561655" w:rsidP="00561655">
      <w:pPr>
        <w:jc w:val="both"/>
        <w:rPr>
          <w:b/>
        </w:rPr>
      </w:pPr>
      <w:r w:rsidRPr="004D41D6">
        <w:rPr>
          <w:b/>
        </w:rPr>
        <w:t>2- TEKNİK ÖZELLİKLER</w:t>
      </w:r>
    </w:p>
    <w:p w:rsidR="00561655" w:rsidRPr="004D41D6" w:rsidRDefault="00561655" w:rsidP="00561655">
      <w:pPr>
        <w:pStyle w:val="bekMetni"/>
        <w:ind w:right="0" w:hanging="705"/>
        <w:jc w:val="both"/>
        <w:rPr>
          <w:b/>
          <w:bCs/>
          <w:szCs w:val="24"/>
        </w:rPr>
      </w:pPr>
      <w:r w:rsidRPr="004D41D6">
        <w:rPr>
          <w:b/>
          <w:bCs/>
          <w:szCs w:val="24"/>
        </w:rPr>
        <w:t>2.1</w:t>
      </w:r>
      <w:r w:rsidRPr="004D41D6">
        <w:rPr>
          <w:bCs/>
          <w:szCs w:val="24"/>
        </w:rPr>
        <w:t>-Malzemeler</w:t>
      </w:r>
      <w:r w:rsidRPr="004D41D6">
        <w:rPr>
          <w:b/>
          <w:bCs/>
          <w:szCs w:val="24"/>
        </w:rPr>
        <w:t xml:space="preserve"> </w:t>
      </w:r>
      <w:r w:rsidRPr="004D41D6">
        <w:rPr>
          <w:bCs/>
          <w:szCs w:val="24"/>
        </w:rPr>
        <w:t xml:space="preserve">orijinal </w:t>
      </w:r>
      <w:r w:rsidRPr="004D41D6">
        <w:rPr>
          <w:b/>
          <w:bCs/>
          <w:szCs w:val="24"/>
        </w:rPr>
        <w:t>(Duvas)</w:t>
      </w:r>
      <w:r w:rsidRPr="004D41D6">
        <w:rPr>
          <w:bCs/>
          <w:szCs w:val="24"/>
        </w:rPr>
        <w:t xml:space="preserve"> E.H. Yükleyici ve Delici yedekleri veya </w:t>
      </w:r>
      <w:r w:rsidRPr="004D41D6">
        <w:rPr>
          <w:szCs w:val="24"/>
        </w:rPr>
        <w:t>muadili olacaktır.</w:t>
      </w:r>
    </w:p>
    <w:p w:rsidR="00561655" w:rsidRDefault="00561655" w:rsidP="00561655">
      <w:pPr>
        <w:jc w:val="both"/>
      </w:pPr>
      <w:r w:rsidRPr="004D41D6">
        <w:rPr>
          <w:b/>
        </w:rPr>
        <w:t>2.2-</w:t>
      </w:r>
      <w:r w:rsidRPr="004D41D6">
        <w:t xml:space="preserve">Malzemeler numunemiz </w:t>
      </w:r>
      <w:r w:rsidR="000E3C90" w:rsidRPr="004D41D6">
        <w:t>tip, şekil</w:t>
      </w:r>
      <w:r w:rsidRPr="004D41D6">
        <w:t xml:space="preserve">, ölçü ve malzeme özelliklerine göre ve verilen katalog numaralı malzeme ile aynı özellikte imal edilecektir. </w:t>
      </w:r>
    </w:p>
    <w:p w:rsidR="00561655" w:rsidRPr="004D41D6" w:rsidRDefault="00561655" w:rsidP="00561655">
      <w:pPr>
        <w:jc w:val="both"/>
      </w:pPr>
      <w:r w:rsidRPr="004D41D6">
        <w:rPr>
          <w:b/>
          <w:bCs/>
        </w:rPr>
        <w:t>2.</w:t>
      </w:r>
      <w:r>
        <w:rPr>
          <w:b/>
          <w:bCs/>
        </w:rPr>
        <w:t>3</w:t>
      </w:r>
      <w:r w:rsidRPr="004D41D6">
        <w:rPr>
          <w:b/>
          <w:bCs/>
        </w:rPr>
        <w:t>-</w:t>
      </w:r>
      <w:r w:rsidRPr="004D41D6">
        <w:rPr>
          <w:bCs/>
        </w:rPr>
        <w:t>Malzemelerin</w:t>
      </w:r>
      <w:r w:rsidRPr="004D41D6">
        <w:t xml:space="preserve"> yüzeylerinde çatlak, döküm boşluğu, kaynakla dolgu, çapak veya kullanılmalarına mani teşkil edebilecek herhangi bir kusur bulunmayacaktır. </w:t>
      </w:r>
    </w:p>
    <w:p w:rsidR="00561655" w:rsidRPr="004D41D6" w:rsidRDefault="00561655" w:rsidP="00561655">
      <w:pPr>
        <w:jc w:val="both"/>
        <w:rPr>
          <w:b/>
        </w:rPr>
      </w:pPr>
    </w:p>
    <w:p w:rsidR="00561655" w:rsidRPr="004D41D6" w:rsidRDefault="00561655" w:rsidP="00561655">
      <w:pPr>
        <w:jc w:val="both"/>
      </w:pPr>
      <w:r w:rsidRPr="004D41D6">
        <w:rPr>
          <w:b/>
        </w:rPr>
        <w:t>3- KONTROL, MUAYENE VE KABUL</w:t>
      </w:r>
      <w:r w:rsidRPr="004D41D6">
        <w:t xml:space="preserve"> </w:t>
      </w:r>
    </w:p>
    <w:p w:rsidR="00561655" w:rsidRPr="004D41D6" w:rsidRDefault="00561655" w:rsidP="00561655">
      <w:pPr>
        <w:jc w:val="both"/>
        <w:rPr>
          <w:color w:val="000000"/>
        </w:rPr>
      </w:pPr>
      <w:r w:rsidRPr="004D41D6">
        <w:rPr>
          <w:b/>
          <w:color w:val="000000"/>
        </w:rPr>
        <w:t>3.1-</w:t>
      </w:r>
      <w:r w:rsidRPr="004D41D6">
        <w:rPr>
          <w:color w:val="000000"/>
        </w:rPr>
        <w:t>Kontrol, muayene ve kabul bu şartname esaslarına göre TTK Genel Müdürlüğü Makine ve İkmal Dairesi Başkanlığı Muayene ve Tesellüm İşleri Şube Müdürlüğünce yapılacaktır.</w:t>
      </w:r>
    </w:p>
    <w:p w:rsidR="00561655" w:rsidRPr="004D41D6" w:rsidRDefault="00561655" w:rsidP="00561655">
      <w:pPr>
        <w:jc w:val="both"/>
      </w:pPr>
      <w:r w:rsidRPr="004D41D6">
        <w:rPr>
          <w:b/>
          <w:bCs/>
        </w:rPr>
        <w:t>3.2</w:t>
      </w:r>
      <w:r>
        <w:rPr>
          <w:b/>
          <w:bCs/>
        </w:rPr>
        <w:t>-</w:t>
      </w:r>
      <w:r w:rsidRPr="004D41D6">
        <w:t>Malzemelerin her parti teslimatı ile birlikte muayene ve kabul işlemlerine başlanabilmesi için firmalar ekli Muayene İstek Formu’nu doldurarak TTK Makine ve İkmal Dairesi Başkanlığı Muayene ve</w:t>
      </w:r>
      <w:r w:rsidR="00E07EC8">
        <w:t xml:space="preserve"> Tesellüm İşleri Şube Müdürlüğü</w:t>
      </w:r>
      <w:r w:rsidRPr="004D41D6">
        <w:t>ne, faturaların teslimi için ise Satınalma Dairesi Başkanlığına müracaat edeceklerdir. Firmaların faturaları kestiği tarihte malzemeleri, faturaları ve muayene formunu TTK’ya teslim etmeleri gerekmektedir.</w:t>
      </w:r>
    </w:p>
    <w:p w:rsidR="00561655" w:rsidRPr="004D41D6" w:rsidRDefault="00561655" w:rsidP="00561655">
      <w:pPr>
        <w:jc w:val="both"/>
        <w:rPr>
          <w:b/>
        </w:rPr>
      </w:pPr>
    </w:p>
    <w:p w:rsidR="00561655" w:rsidRPr="008B24F7" w:rsidRDefault="00561655" w:rsidP="00561655">
      <w:pPr>
        <w:jc w:val="both"/>
      </w:pPr>
      <w:r w:rsidRPr="004D41D6">
        <w:rPr>
          <w:b/>
        </w:rPr>
        <w:t>4- GENEL HÜKÜMLER</w:t>
      </w:r>
      <w:r>
        <w:t xml:space="preserve"> </w:t>
      </w:r>
    </w:p>
    <w:p w:rsidR="00561655" w:rsidRDefault="00561655" w:rsidP="00561655">
      <w:pPr>
        <w:jc w:val="both"/>
        <w:rPr>
          <w:color w:val="000000"/>
        </w:rPr>
      </w:pPr>
      <w:r w:rsidRPr="004D41D6">
        <w:rPr>
          <w:b/>
        </w:rPr>
        <w:t>4.1-</w:t>
      </w:r>
      <w:r w:rsidRPr="004D41D6">
        <w:t xml:space="preserve">Firmalar numuneleri TTK Karadon Taşkömürü Elektro Mekanik atölyesinde </w:t>
      </w:r>
      <w:r w:rsidRPr="004D41D6">
        <w:rPr>
          <w:color w:val="000000"/>
        </w:rPr>
        <w:t>görebilecektir.</w:t>
      </w:r>
    </w:p>
    <w:p w:rsidR="00561655" w:rsidRPr="00897D13" w:rsidRDefault="00561655" w:rsidP="00561655">
      <w:pPr>
        <w:jc w:val="both"/>
        <w:rPr>
          <w:highlight w:val="yellow"/>
        </w:rPr>
      </w:pPr>
      <w:r w:rsidRPr="004D6EFE">
        <w:rPr>
          <w:b/>
        </w:rPr>
        <w:t>4.2-</w:t>
      </w:r>
      <w:r>
        <w:rPr>
          <w:b/>
        </w:rPr>
        <w:t>Kısmi</w:t>
      </w:r>
      <w:r w:rsidRPr="00D11B25">
        <w:rPr>
          <w:b/>
          <w:color w:val="000000"/>
        </w:rPr>
        <w:t xml:space="preserve"> teklif verilebilir, ancak kalemin tamamı için birim fiyat teklif verilecektir.</w:t>
      </w:r>
      <w:r w:rsidRPr="00D11B25">
        <w:rPr>
          <w:b/>
        </w:rPr>
        <w:t xml:space="preserve"> Kısmi teslimat yapılabilecektir.</w:t>
      </w:r>
      <w:r w:rsidRPr="00897D13">
        <w:t xml:space="preserve"> </w:t>
      </w:r>
    </w:p>
    <w:p w:rsidR="00561655" w:rsidRPr="004D41D6" w:rsidRDefault="00561655" w:rsidP="00561655">
      <w:pPr>
        <w:jc w:val="both"/>
      </w:pPr>
      <w:r w:rsidRPr="004D41D6">
        <w:rPr>
          <w:b/>
          <w:bCs/>
        </w:rPr>
        <w:t>4.</w:t>
      </w:r>
      <w:r>
        <w:rPr>
          <w:b/>
          <w:bCs/>
        </w:rPr>
        <w:t>3</w:t>
      </w:r>
      <w:r w:rsidRPr="004D41D6">
        <w:t>-Malzemeler dış etkilerden zarar görmeyecek şekilde ambalajlı olarak teslim edilecektir.</w:t>
      </w:r>
    </w:p>
    <w:p w:rsidR="00561655" w:rsidRDefault="00561655" w:rsidP="00561655">
      <w:pPr>
        <w:jc w:val="both"/>
      </w:pPr>
      <w:r w:rsidRPr="00453207">
        <w:rPr>
          <w:b/>
        </w:rPr>
        <w:t>4.</w:t>
      </w:r>
      <w:r w:rsidR="008B194E">
        <w:rPr>
          <w:b/>
        </w:rPr>
        <w:t>4</w:t>
      </w:r>
      <w:r w:rsidRPr="00453207">
        <w:rPr>
          <w:b/>
        </w:rPr>
        <w:t>-</w:t>
      </w:r>
      <w:r w:rsidRPr="004D41D6">
        <w:rPr>
          <w:b/>
        </w:rPr>
        <w:t xml:space="preserve"> </w:t>
      </w:r>
      <w:r w:rsidRPr="004D41D6">
        <w:t>İmalat malzeme ve işçilik hatalarına karşı 1 yıl firma garantisi altında olacaktır.</w:t>
      </w:r>
    </w:p>
    <w:p w:rsidR="005E7A16" w:rsidRDefault="00A16C0E" w:rsidP="005E7A16">
      <w:pPr>
        <w:jc w:val="both"/>
      </w:pPr>
      <w:r w:rsidRPr="004D41D6">
        <w:rPr>
          <w:b/>
        </w:rPr>
        <w:t>4.</w:t>
      </w:r>
      <w:r w:rsidR="008B194E">
        <w:rPr>
          <w:b/>
        </w:rPr>
        <w:t>5</w:t>
      </w:r>
      <w:r w:rsidRPr="004D41D6">
        <w:rPr>
          <w:b/>
        </w:rPr>
        <w:t>-</w:t>
      </w:r>
      <w:r>
        <w:rPr>
          <w:b/>
        </w:rPr>
        <w:t xml:space="preserve"> </w:t>
      </w:r>
      <w:r w:rsidR="00681DB0" w:rsidRPr="00681DB0">
        <w:t>İmal edilen malzemelerin teknik resimleri (detay resimleri ile beraber), TS EN ISO 7200 - TS 10841 EN ISO 3098-2 - TS EN ISO 129-1 - TS EN ISO 128-3 standartlarına uygun olarak çizilecektir. Çizimi yapılan parçaların solidworks programında çizim part ve teknik resim dosyaları bilgisayar ortam</w:t>
      </w:r>
      <w:r w:rsidR="00681DB0">
        <w:t>ında Kurumumuza teslim edilecektir.</w:t>
      </w:r>
    </w:p>
    <w:p w:rsidR="0064138A" w:rsidRDefault="0064138A" w:rsidP="005E7A16">
      <w:pPr>
        <w:jc w:val="both"/>
      </w:pPr>
      <w:r w:rsidRPr="0064138A">
        <w:rPr>
          <w:b/>
        </w:rPr>
        <w:t>4.6-</w:t>
      </w:r>
      <w:r>
        <w:t xml:space="preserve"> Alınan numunelerin malzeme belirlemek için yapılan kimyasal analiz ve test sonuçları Kurumumuza teslim edilecektir.</w:t>
      </w:r>
    </w:p>
    <w:p w:rsidR="0064138A" w:rsidRDefault="00A16C0E" w:rsidP="00561655">
      <w:pPr>
        <w:jc w:val="both"/>
      </w:pPr>
      <w:r w:rsidRPr="004D41D6">
        <w:rPr>
          <w:b/>
        </w:rPr>
        <w:t>4.</w:t>
      </w:r>
      <w:r w:rsidR="0064138A">
        <w:rPr>
          <w:b/>
        </w:rPr>
        <w:t>7</w:t>
      </w:r>
      <w:r w:rsidRPr="004D41D6">
        <w:rPr>
          <w:b/>
        </w:rPr>
        <w:t>-</w:t>
      </w:r>
      <w:r>
        <w:rPr>
          <w:b/>
        </w:rPr>
        <w:t xml:space="preserve"> </w:t>
      </w:r>
      <w:r w:rsidR="0064138A" w:rsidRPr="0064138A">
        <w:t>Muadil verilecek ürün yerinde denenecek ve muad</w:t>
      </w:r>
      <w:r w:rsidR="0064138A">
        <w:t xml:space="preserve">il ürün etiket bilgileri </w:t>
      </w:r>
      <w:r w:rsidR="0064138A" w:rsidRPr="0064138A">
        <w:t>teknik kataloğu verilerek ürün işaretlenecektir</w:t>
      </w:r>
      <w:r w:rsidR="0064138A">
        <w:t xml:space="preserve"> ya da</w:t>
      </w:r>
      <w:r w:rsidR="0064138A" w:rsidRPr="0064138A">
        <w:t xml:space="preserve"> teslim edilecek muadil ürünün katalog bilgileri verilerek </w:t>
      </w:r>
      <w:r w:rsidR="0064138A">
        <w:t>ilgili müessese</w:t>
      </w:r>
      <w:r w:rsidR="0064138A" w:rsidRPr="0064138A">
        <w:t>den onay alınacaktır.</w:t>
      </w:r>
    </w:p>
    <w:p w:rsidR="00561655" w:rsidRDefault="00561655" w:rsidP="00561655">
      <w:pPr>
        <w:jc w:val="both"/>
      </w:pPr>
      <w:r w:rsidRPr="004D41D6">
        <w:rPr>
          <w:b/>
        </w:rPr>
        <w:t>4.</w:t>
      </w:r>
      <w:r w:rsidR="0064138A">
        <w:rPr>
          <w:b/>
        </w:rPr>
        <w:t>8</w:t>
      </w:r>
      <w:r w:rsidRPr="004D41D6">
        <w:rPr>
          <w:b/>
        </w:rPr>
        <w:t>-</w:t>
      </w:r>
      <w:r>
        <w:rPr>
          <w:b/>
        </w:rPr>
        <w:t xml:space="preserve"> </w:t>
      </w:r>
      <w:r w:rsidRPr="004D41D6">
        <w:t>Malzemelerin teslim yeri TTK Genel Müdürlüğü Makina ve İkmal Dairesi Başkanlığı Muayene ve Tesellüm İşleri Şube Müdürlüğü Tesellüm Şefliğidir.</w:t>
      </w:r>
    </w:p>
    <w:p w:rsidR="00F009C4" w:rsidRPr="00F009C4" w:rsidRDefault="00F009C4" w:rsidP="00561655">
      <w:pPr>
        <w:jc w:val="both"/>
        <w:rPr>
          <w:bCs/>
        </w:rPr>
      </w:pPr>
      <w:r w:rsidRPr="00F53338">
        <w:rPr>
          <w:b/>
        </w:rPr>
        <w:t>4.</w:t>
      </w:r>
      <w:r>
        <w:rPr>
          <w:b/>
        </w:rPr>
        <w:t>9</w:t>
      </w:r>
      <w:r w:rsidRPr="00F53338">
        <w:rPr>
          <w:b/>
        </w:rPr>
        <w:t>-</w:t>
      </w:r>
      <w:r w:rsidRPr="0039019B">
        <w:rPr>
          <w:b/>
        </w:rPr>
        <w:t xml:space="preserve"> </w:t>
      </w:r>
      <w:r w:rsidRPr="007A5252">
        <w:t>Firma teklifini Türk Lirası (TL), Euro (€), ABD Doları (USA $) veya İngiliz Sterlini (UK £) olarak belirtecektir. Türk Lirası cinsinden teklif veren Yükleniciye teslim edilen malın bedeli TL olarak, Döviz cinsinden teklif veren Yükleniciye teslim edilen malın bedeli fatura tarihindeki T.C. Merkez Bankası döviz satış kur değeri üzerinden TL olarak ödenecektir.</w:t>
      </w:r>
    </w:p>
    <w:p w:rsidR="00F009C4" w:rsidRDefault="00561655" w:rsidP="00561655">
      <w:pPr>
        <w:jc w:val="both"/>
        <w:rPr>
          <w:bCs/>
        </w:rPr>
      </w:pPr>
      <w:r w:rsidRPr="004D41D6">
        <w:rPr>
          <w:b/>
        </w:rPr>
        <w:t>4.</w:t>
      </w:r>
      <w:r w:rsidR="00F009C4">
        <w:rPr>
          <w:b/>
        </w:rPr>
        <w:t>10</w:t>
      </w:r>
      <w:r w:rsidRPr="004D41D6">
        <w:rPr>
          <w:b/>
        </w:rPr>
        <w:t>-</w:t>
      </w:r>
      <w:r w:rsidRPr="004D41D6">
        <w:t xml:space="preserve">Yüklenici tarafından kesilecek faturalar 4 nüsha  (1 asıl 3 suret) olarak madde 5.2’de belirtilen ihtiyaç birimi dağılımına uygun olarak </w:t>
      </w:r>
      <w:r w:rsidRPr="004D41D6">
        <w:rPr>
          <w:bCs/>
        </w:rPr>
        <w:t>aşağıdaki fatura bilgilerine göre düzenlenecektir</w:t>
      </w:r>
      <w:r w:rsidR="00F009C4">
        <w:rPr>
          <w:bCs/>
        </w:rPr>
        <w:t>.</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1"/>
        <w:gridCol w:w="1710"/>
        <w:gridCol w:w="1983"/>
      </w:tblGrid>
      <w:tr w:rsidR="00561655" w:rsidRPr="004D41D6" w:rsidTr="001F695E">
        <w:trPr>
          <w:trHeight w:val="305"/>
        </w:trPr>
        <w:tc>
          <w:tcPr>
            <w:tcW w:w="5521" w:type="dxa"/>
            <w:vAlign w:val="center"/>
          </w:tcPr>
          <w:p w:rsidR="00561655" w:rsidRPr="004D41D6" w:rsidRDefault="00561655" w:rsidP="00F82F8F">
            <w:pPr>
              <w:rPr>
                <w:bCs/>
              </w:rPr>
            </w:pPr>
            <w:r w:rsidRPr="004D41D6">
              <w:rPr>
                <w:bCs/>
              </w:rPr>
              <w:lastRenderedPageBreak/>
              <w:t>FATURA ADRESİ</w:t>
            </w:r>
          </w:p>
        </w:tc>
        <w:tc>
          <w:tcPr>
            <w:tcW w:w="1710" w:type="dxa"/>
            <w:vAlign w:val="center"/>
          </w:tcPr>
          <w:p w:rsidR="00561655" w:rsidRPr="004D41D6" w:rsidRDefault="00561655" w:rsidP="00F82F8F">
            <w:pPr>
              <w:rPr>
                <w:bCs/>
              </w:rPr>
            </w:pPr>
            <w:r w:rsidRPr="004D41D6">
              <w:rPr>
                <w:bCs/>
              </w:rPr>
              <w:t>VERGİ DAİRESİ</w:t>
            </w:r>
          </w:p>
        </w:tc>
        <w:tc>
          <w:tcPr>
            <w:tcW w:w="1983" w:type="dxa"/>
            <w:vAlign w:val="center"/>
          </w:tcPr>
          <w:p w:rsidR="00561655" w:rsidRPr="004D41D6" w:rsidRDefault="00561655" w:rsidP="00F82F8F">
            <w:pPr>
              <w:rPr>
                <w:bCs/>
              </w:rPr>
            </w:pPr>
            <w:r w:rsidRPr="004D41D6">
              <w:rPr>
                <w:bCs/>
              </w:rPr>
              <w:t>VERGİ NUMARASI</w:t>
            </w:r>
          </w:p>
        </w:tc>
      </w:tr>
      <w:tr w:rsidR="00561655" w:rsidRPr="004D41D6" w:rsidTr="001F695E">
        <w:trPr>
          <w:trHeight w:val="707"/>
        </w:trPr>
        <w:tc>
          <w:tcPr>
            <w:tcW w:w="5521" w:type="dxa"/>
          </w:tcPr>
          <w:p w:rsidR="00561655" w:rsidRPr="001F695E" w:rsidRDefault="00561655" w:rsidP="00F82F8F">
            <w:pPr>
              <w:rPr>
                <w:bCs/>
              </w:rPr>
            </w:pPr>
            <w:r w:rsidRPr="001F695E">
              <w:rPr>
                <w:bCs/>
              </w:rPr>
              <w:t>Karadon Taşkömürü İşletme Müessesesi</w:t>
            </w:r>
          </w:p>
          <w:p w:rsidR="00561655" w:rsidRPr="001F695E" w:rsidRDefault="00561655" w:rsidP="00F82F8F">
            <w:pPr>
              <w:rPr>
                <w:bCs/>
              </w:rPr>
            </w:pPr>
            <w:r w:rsidRPr="001F695E">
              <w:rPr>
                <w:bCs/>
              </w:rPr>
              <w:t xml:space="preserve">Karadon Mahallesi, Şehit Arif Çakır Caddesi No:65 </w:t>
            </w:r>
          </w:p>
          <w:p w:rsidR="00561655" w:rsidRPr="001F695E" w:rsidRDefault="00561655" w:rsidP="00F82F8F">
            <w:pPr>
              <w:rPr>
                <w:bCs/>
              </w:rPr>
            </w:pPr>
            <w:r w:rsidRPr="001F695E">
              <w:rPr>
                <w:bCs/>
              </w:rPr>
              <w:t>67520  Kilimli ZONGULDAK</w:t>
            </w:r>
          </w:p>
        </w:tc>
        <w:tc>
          <w:tcPr>
            <w:tcW w:w="1710" w:type="dxa"/>
            <w:vAlign w:val="center"/>
          </w:tcPr>
          <w:p w:rsidR="00561655" w:rsidRPr="001F695E" w:rsidRDefault="00561655" w:rsidP="00F82F8F">
            <w:pPr>
              <w:rPr>
                <w:bCs/>
              </w:rPr>
            </w:pPr>
            <w:r w:rsidRPr="001F695E">
              <w:rPr>
                <w:bCs/>
              </w:rPr>
              <w:t>KARAELMAS</w:t>
            </w:r>
          </w:p>
        </w:tc>
        <w:tc>
          <w:tcPr>
            <w:tcW w:w="1983" w:type="dxa"/>
            <w:vAlign w:val="center"/>
          </w:tcPr>
          <w:p w:rsidR="00561655" w:rsidRPr="001F695E" w:rsidRDefault="00561655" w:rsidP="00F82F8F">
            <w:pPr>
              <w:rPr>
                <w:bCs/>
              </w:rPr>
            </w:pPr>
            <w:r w:rsidRPr="001F695E">
              <w:rPr>
                <w:bCs/>
              </w:rPr>
              <w:t>815 007 8618</w:t>
            </w:r>
          </w:p>
        </w:tc>
      </w:tr>
      <w:tr w:rsidR="00561655" w:rsidRPr="004D41D6" w:rsidTr="001F695E">
        <w:trPr>
          <w:trHeight w:val="567"/>
        </w:trPr>
        <w:tc>
          <w:tcPr>
            <w:tcW w:w="5521" w:type="dxa"/>
          </w:tcPr>
          <w:p w:rsidR="00561655" w:rsidRPr="001F695E" w:rsidRDefault="00561655" w:rsidP="00F82F8F">
            <w:pPr>
              <w:rPr>
                <w:bCs/>
              </w:rPr>
            </w:pPr>
            <w:r w:rsidRPr="001F695E">
              <w:rPr>
                <w:bCs/>
              </w:rPr>
              <w:t xml:space="preserve">Armutçuk Taşkömürü İşletme Müessesesi </w:t>
            </w:r>
          </w:p>
          <w:p w:rsidR="00561655" w:rsidRPr="001F695E" w:rsidRDefault="00561655" w:rsidP="00F82F8F">
            <w:pPr>
              <w:rPr>
                <w:bCs/>
              </w:rPr>
            </w:pPr>
            <w:r w:rsidRPr="001F695E">
              <w:rPr>
                <w:bCs/>
              </w:rPr>
              <w:t>Pazaryeri Mahallesi TTK Sok. No: 9 İç Kapı No: A</w:t>
            </w:r>
          </w:p>
          <w:p w:rsidR="00561655" w:rsidRPr="001F695E" w:rsidRDefault="00561655" w:rsidP="00F82F8F">
            <w:pPr>
              <w:rPr>
                <w:bCs/>
              </w:rPr>
            </w:pPr>
            <w:r w:rsidRPr="001F695E">
              <w:rPr>
                <w:bCs/>
              </w:rPr>
              <w:t>Kandilli- Kdz. Ereğli / ZONGULDAK</w:t>
            </w:r>
          </w:p>
        </w:tc>
        <w:tc>
          <w:tcPr>
            <w:tcW w:w="1710" w:type="dxa"/>
            <w:vAlign w:val="center"/>
          </w:tcPr>
          <w:p w:rsidR="00561655" w:rsidRPr="001F695E" w:rsidRDefault="00561655" w:rsidP="00F82F8F">
            <w:pPr>
              <w:rPr>
                <w:bCs/>
              </w:rPr>
            </w:pPr>
            <w:r w:rsidRPr="001F695E">
              <w:rPr>
                <w:bCs/>
              </w:rPr>
              <w:t>KDZ.EREĞLİ</w:t>
            </w:r>
          </w:p>
        </w:tc>
        <w:tc>
          <w:tcPr>
            <w:tcW w:w="1983" w:type="dxa"/>
            <w:vAlign w:val="center"/>
          </w:tcPr>
          <w:p w:rsidR="00561655" w:rsidRPr="001F695E" w:rsidRDefault="00561655" w:rsidP="00F82F8F">
            <w:pPr>
              <w:rPr>
                <w:bCs/>
              </w:rPr>
            </w:pPr>
            <w:r w:rsidRPr="001F695E">
              <w:rPr>
                <w:bCs/>
              </w:rPr>
              <w:t>859 008 5801</w:t>
            </w:r>
          </w:p>
        </w:tc>
      </w:tr>
    </w:tbl>
    <w:p w:rsidR="00E07EC8" w:rsidRDefault="00E07EC8" w:rsidP="00561655">
      <w:pPr>
        <w:jc w:val="both"/>
        <w:rPr>
          <w:b/>
        </w:rPr>
      </w:pPr>
    </w:p>
    <w:p w:rsidR="00561655" w:rsidRPr="004D41D6" w:rsidRDefault="00561655" w:rsidP="00561655">
      <w:pPr>
        <w:jc w:val="both"/>
      </w:pPr>
      <w:r w:rsidRPr="004D41D6">
        <w:rPr>
          <w:b/>
        </w:rPr>
        <w:t>5- SİPARİŞ MİKTARI VE SÜRESİ</w:t>
      </w:r>
    </w:p>
    <w:p w:rsidR="00561655" w:rsidRPr="004D41D6" w:rsidRDefault="00561655" w:rsidP="00561655">
      <w:pPr>
        <w:jc w:val="both"/>
      </w:pPr>
      <w:r w:rsidRPr="004D41D6">
        <w:rPr>
          <w:b/>
        </w:rPr>
        <w:t>5.1-</w:t>
      </w:r>
      <w:r w:rsidRPr="004D41D6">
        <w:t xml:space="preserve">Firmalar tekliflerinde teslim süresini belirteceklerdir. Malzemeler azami </w:t>
      </w:r>
      <w:r>
        <w:t>15</w:t>
      </w:r>
      <w:r w:rsidRPr="004D41D6">
        <w:t>0 takvim günü içerisinde teslim edilecektir.</w:t>
      </w:r>
    </w:p>
    <w:p w:rsidR="00561655" w:rsidRDefault="00561655" w:rsidP="00681DB0">
      <w:pPr>
        <w:jc w:val="both"/>
      </w:pPr>
      <w:r w:rsidRPr="004D41D6">
        <w:rPr>
          <w:b/>
        </w:rPr>
        <w:t>5.2-</w:t>
      </w:r>
      <w:r w:rsidRPr="004D41D6">
        <w:t xml:space="preserve"> Faturalar aşağıda belirtilen malzeme dağılım tablosuna uygun olarak ihtiyaç birimlerinin fatura bilgilerine göre düzenlenecektir.   </w:t>
      </w:r>
    </w:p>
    <w:p w:rsidR="00F13DE0" w:rsidRDefault="00F13DE0" w:rsidP="00681DB0">
      <w:pPr>
        <w:jc w:val="both"/>
      </w:pPr>
    </w:p>
    <w:tbl>
      <w:tblPr>
        <w:tblStyle w:val="TabloKlavuzu"/>
        <w:tblW w:w="9498" w:type="dxa"/>
        <w:tblInd w:w="-147" w:type="dxa"/>
        <w:tblLayout w:type="fixed"/>
        <w:tblLook w:val="04A0" w:firstRow="1" w:lastRow="0" w:firstColumn="1" w:lastColumn="0" w:noHBand="0" w:noVBand="1"/>
      </w:tblPr>
      <w:tblGrid>
        <w:gridCol w:w="709"/>
        <w:gridCol w:w="1560"/>
        <w:gridCol w:w="1701"/>
        <w:gridCol w:w="1559"/>
        <w:gridCol w:w="1701"/>
        <w:gridCol w:w="1134"/>
        <w:gridCol w:w="1134"/>
      </w:tblGrid>
      <w:tr w:rsidR="00F13DE0" w:rsidTr="00F65CA7">
        <w:trPr>
          <w:trHeight w:val="1304"/>
        </w:trPr>
        <w:tc>
          <w:tcPr>
            <w:tcW w:w="709" w:type="dxa"/>
            <w:vAlign w:val="center"/>
          </w:tcPr>
          <w:p w:rsidR="00F13DE0" w:rsidRPr="00D5335F" w:rsidRDefault="00F13DE0" w:rsidP="00310307">
            <w:pPr>
              <w:keepNext/>
              <w:keepLines/>
              <w:spacing w:before="40"/>
              <w:jc w:val="center"/>
              <w:outlineLvl w:val="1"/>
              <w:rPr>
                <w:rFonts w:eastAsiaTheme="majorEastAsia"/>
              </w:rPr>
            </w:pPr>
            <w:r w:rsidRPr="00D5335F">
              <w:rPr>
                <w:rFonts w:eastAsiaTheme="majorEastAsia"/>
              </w:rPr>
              <w:t>Sıra No</w:t>
            </w:r>
          </w:p>
        </w:tc>
        <w:tc>
          <w:tcPr>
            <w:tcW w:w="1560" w:type="dxa"/>
            <w:vAlign w:val="center"/>
          </w:tcPr>
          <w:p w:rsidR="00F13DE0" w:rsidRPr="00D5335F" w:rsidRDefault="00F13DE0" w:rsidP="00310307">
            <w:pPr>
              <w:jc w:val="center"/>
            </w:pPr>
            <w:r w:rsidRPr="00D5335F">
              <w:t>Etinorm</w:t>
            </w:r>
          </w:p>
        </w:tc>
        <w:tc>
          <w:tcPr>
            <w:tcW w:w="1701" w:type="dxa"/>
            <w:vAlign w:val="center"/>
          </w:tcPr>
          <w:p w:rsidR="00F13DE0" w:rsidRPr="00D5335F" w:rsidRDefault="00F13DE0" w:rsidP="00310307">
            <w:pPr>
              <w:jc w:val="center"/>
            </w:pPr>
            <w:r w:rsidRPr="00D5335F">
              <w:t>Katalog No</w:t>
            </w:r>
          </w:p>
        </w:tc>
        <w:tc>
          <w:tcPr>
            <w:tcW w:w="1559" w:type="dxa"/>
            <w:vAlign w:val="center"/>
          </w:tcPr>
          <w:p w:rsidR="00F13DE0" w:rsidRPr="00D5335F" w:rsidRDefault="00F13DE0" w:rsidP="00310307">
            <w:pPr>
              <w:jc w:val="center"/>
            </w:pPr>
            <w:r w:rsidRPr="00D5335F">
              <w:t>Malzeme adı</w:t>
            </w:r>
          </w:p>
        </w:tc>
        <w:tc>
          <w:tcPr>
            <w:tcW w:w="1701" w:type="dxa"/>
            <w:vAlign w:val="center"/>
          </w:tcPr>
          <w:p w:rsidR="00F13DE0" w:rsidRPr="00D5335F" w:rsidRDefault="00F13DE0" w:rsidP="00310307">
            <w:pPr>
              <w:keepNext/>
              <w:jc w:val="center"/>
              <w:outlineLvl w:val="0"/>
            </w:pPr>
          </w:p>
          <w:p w:rsidR="00F13DE0" w:rsidRPr="00D5335F" w:rsidRDefault="00F13DE0" w:rsidP="00310307">
            <w:pPr>
              <w:keepNext/>
              <w:jc w:val="center"/>
              <w:outlineLvl w:val="0"/>
            </w:pPr>
            <w:r w:rsidRPr="00D5335F">
              <w:t>İhtiyaç Birimi</w:t>
            </w:r>
          </w:p>
          <w:p w:rsidR="00F13DE0" w:rsidRPr="00D5335F" w:rsidRDefault="00F13DE0" w:rsidP="00310307">
            <w:pPr>
              <w:keepNext/>
              <w:jc w:val="center"/>
              <w:outlineLvl w:val="0"/>
            </w:pPr>
          </w:p>
        </w:tc>
        <w:tc>
          <w:tcPr>
            <w:tcW w:w="1134" w:type="dxa"/>
            <w:vAlign w:val="center"/>
          </w:tcPr>
          <w:p w:rsidR="00F13DE0" w:rsidRPr="00D5335F" w:rsidRDefault="00F13DE0" w:rsidP="00310307">
            <w:pPr>
              <w:jc w:val="center"/>
            </w:pPr>
            <w:r w:rsidRPr="00D5335F">
              <w:t xml:space="preserve">İhtiyaç Miktarı </w:t>
            </w:r>
          </w:p>
        </w:tc>
        <w:tc>
          <w:tcPr>
            <w:tcW w:w="1134" w:type="dxa"/>
            <w:vAlign w:val="center"/>
          </w:tcPr>
          <w:p w:rsidR="00F13DE0" w:rsidRPr="00D5335F" w:rsidRDefault="00F13DE0" w:rsidP="00310307">
            <w:pPr>
              <w:jc w:val="center"/>
            </w:pPr>
            <w:r w:rsidRPr="00D5335F">
              <w:t>Toplam</w:t>
            </w:r>
          </w:p>
          <w:p w:rsidR="00F13DE0" w:rsidRPr="00D5335F" w:rsidRDefault="00F13DE0" w:rsidP="00310307">
            <w:pPr>
              <w:jc w:val="center"/>
              <w:rPr>
                <w:b/>
              </w:rPr>
            </w:pPr>
            <w:r w:rsidRPr="00D5335F">
              <w:t xml:space="preserve">Sipariş Miktarı </w:t>
            </w:r>
          </w:p>
        </w:tc>
      </w:tr>
      <w:tr w:rsidR="00F13DE0" w:rsidTr="00F65CA7">
        <w:trPr>
          <w:trHeight w:val="1304"/>
        </w:trPr>
        <w:tc>
          <w:tcPr>
            <w:tcW w:w="709" w:type="dxa"/>
            <w:vAlign w:val="center"/>
          </w:tcPr>
          <w:p w:rsidR="00F13DE0" w:rsidRPr="00D5335F" w:rsidRDefault="00457CE5" w:rsidP="00310307">
            <w:pPr>
              <w:jc w:val="center"/>
            </w:pPr>
            <w:r>
              <w:t>1</w:t>
            </w:r>
          </w:p>
        </w:tc>
        <w:tc>
          <w:tcPr>
            <w:tcW w:w="1560" w:type="dxa"/>
            <w:vAlign w:val="center"/>
          </w:tcPr>
          <w:p w:rsidR="00F13DE0" w:rsidRPr="00D5335F" w:rsidRDefault="00F13DE0" w:rsidP="00310307">
            <w:pPr>
              <w:jc w:val="center"/>
            </w:pPr>
            <w:r w:rsidRPr="00D5335F">
              <w:t>809 096 0019</w:t>
            </w:r>
          </w:p>
        </w:tc>
        <w:tc>
          <w:tcPr>
            <w:tcW w:w="1701" w:type="dxa"/>
            <w:vAlign w:val="center"/>
          </w:tcPr>
          <w:p w:rsidR="00F13DE0" w:rsidRPr="00D5335F" w:rsidRDefault="00F13DE0" w:rsidP="00310307">
            <w:pPr>
              <w:jc w:val="center"/>
            </w:pPr>
            <w:r w:rsidRPr="00D5335F">
              <w:t>20028.05.001</w:t>
            </w:r>
          </w:p>
        </w:tc>
        <w:tc>
          <w:tcPr>
            <w:tcW w:w="1559" w:type="dxa"/>
            <w:vAlign w:val="center"/>
          </w:tcPr>
          <w:p w:rsidR="00F13DE0" w:rsidRPr="00D5335F" w:rsidRDefault="00F13DE0" w:rsidP="00310307">
            <w:pPr>
              <w:shd w:val="clear" w:color="auto" w:fill="FFFFFF"/>
            </w:pPr>
            <w:r w:rsidRPr="00D5335F">
              <w:t>Yürüyüş makarası</w:t>
            </w:r>
          </w:p>
        </w:tc>
        <w:tc>
          <w:tcPr>
            <w:tcW w:w="1701" w:type="dxa"/>
            <w:vAlign w:val="center"/>
          </w:tcPr>
          <w:p w:rsidR="00F13DE0" w:rsidRPr="00D5335F" w:rsidRDefault="00F13DE0" w:rsidP="00310307">
            <w:pPr>
              <w:jc w:val="center"/>
            </w:pPr>
          </w:p>
          <w:p w:rsidR="00F13DE0" w:rsidRPr="00D5335F" w:rsidRDefault="00F13DE0" w:rsidP="00310307">
            <w:pPr>
              <w:jc w:val="center"/>
            </w:pPr>
            <w:r w:rsidRPr="00D5335F">
              <w:t>Armutçuk TİM</w:t>
            </w:r>
          </w:p>
          <w:p w:rsidR="00F13DE0" w:rsidRPr="00D5335F" w:rsidRDefault="00F13DE0" w:rsidP="00310307">
            <w:pPr>
              <w:jc w:val="center"/>
            </w:pPr>
          </w:p>
        </w:tc>
        <w:tc>
          <w:tcPr>
            <w:tcW w:w="1134" w:type="dxa"/>
            <w:vAlign w:val="center"/>
          </w:tcPr>
          <w:p w:rsidR="00F13DE0" w:rsidRPr="00D5335F" w:rsidRDefault="00F13DE0" w:rsidP="00310307">
            <w:pPr>
              <w:jc w:val="center"/>
            </w:pPr>
            <w:r w:rsidRPr="00D5335F">
              <w:t>24 adet</w:t>
            </w:r>
          </w:p>
        </w:tc>
        <w:tc>
          <w:tcPr>
            <w:tcW w:w="1134" w:type="dxa"/>
            <w:vAlign w:val="center"/>
          </w:tcPr>
          <w:p w:rsidR="00F13DE0" w:rsidRPr="00D5335F" w:rsidRDefault="00F13DE0" w:rsidP="00310307">
            <w:pPr>
              <w:jc w:val="center"/>
            </w:pPr>
            <w:r w:rsidRPr="00D5335F">
              <w:t>24 adet</w:t>
            </w:r>
          </w:p>
        </w:tc>
      </w:tr>
      <w:tr w:rsidR="00F13DE0" w:rsidTr="00F65CA7">
        <w:trPr>
          <w:trHeight w:val="1304"/>
        </w:trPr>
        <w:tc>
          <w:tcPr>
            <w:tcW w:w="709" w:type="dxa"/>
            <w:vAlign w:val="center"/>
          </w:tcPr>
          <w:p w:rsidR="00F13DE0" w:rsidRPr="00D5335F" w:rsidRDefault="00457CE5" w:rsidP="00310307">
            <w:pPr>
              <w:jc w:val="center"/>
            </w:pPr>
            <w:r>
              <w:t>2</w:t>
            </w:r>
          </w:p>
        </w:tc>
        <w:tc>
          <w:tcPr>
            <w:tcW w:w="1560" w:type="dxa"/>
            <w:vAlign w:val="center"/>
          </w:tcPr>
          <w:p w:rsidR="00F13DE0" w:rsidRPr="00D5335F" w:rsidRDefault="00F13DE0" w:rsidP="00310307">
            <w:pPr>
              <w:jc w:val="center"/>
            </w:pPr>
            <w:r w:rsidRPr="00D5335F">
              <w:t>809 096 0020</w:t>
            </w:r>
          </w:p>
        </w:tc>
        <w:tc>
          <w:tcPr>
            <w:tcW w:w="1701" w:type="dxa"/>
            <w:vAlign w:val="center"/>
          </w:tcPr>
          <w:p w:rsidR="00F13DE0" w:rsidRPr="00D5335F" w:rsidRDefault="00F13DE0" w:rsidP="00310307">
            <w:pPr>
              <w:jc w:val="center"/>
            </w:pPr>
            <w:r w:rsidRPr="00D5335F">
              <w:t>20050.35.001</w:t>
            </w:r>
          </w:p>
        </w:tc>
        <w:tc>
          <w:tcPr>
            <w:tcW w:w="1559" w:type="dxa"/>
            <w:vAlign w:val="center"/>
          </w:tcPr>
          <w:p w:rsidR="00F13DE0" w:rsidRPr="00D5335F" w:rsidRDefault="00F13DE0" w:rsidP="00310307">
            <w:pPr>
              <w:shd w:val="clear" w:color="auto" w:fill="FFFFFF"/>
            </w:pPr>
            <w:r w:rsidRPr="00D5335F">
              <w:t>Omuz(kol) uzatma silindiri</w:t>
            </w:r>
          </w:p>
        </w:tc>
        <w:tc>
          <w:tcPr>
            <w:tcW w:w="1701" w:type="dxa"/>
            <w:vAlign w:val="center"/>
          </w:tcPr>
          <w:p w:rsidR="00F13DE0" w:rsidRPr="00D5335F" w:rsidRDefault="00F13DE0" w:rsidP="00310307">
            <w:pPr>
              <w:jc w:val="center"/>
            </w:pPr>
          </w:p>
          <w:p w:rsidR="00F13DE0" w:rsidRPr="00D5335F" w:rsidRDefault="00F13DE0" w:rsidP="00310307">
            <w:pPr>
              <w:jc w:val="center"/>
            </w:pPr>
            <w:r w:rsidRPr="00D5335F">
              <w:t>Armutçuk TİM</w:t>
            </w:r>
          </w:p>
          <w:p w:rsidR="00F13DE0" w:rsidRPr="00D5335F" w:rsidRDefault="00F13DE0" w:rsidP="00310307">
            <w:pPr>
              <w:jc w:val="center"/>
            </w:pPr>
          </w:p>
        </w:tc>
        <w:tc>
          <w:tcPr>
            <w:tcW w:w="1134" w:type="dxa"/>
            <w:vAlign w:val="center"/>
          </w:tcPr>
          <w:p w:rsidR="00F13DE0" w:rsidRPr="00D5335F" w:rsidRDefault="00F13DE0" w:rsidP="00310307">
            <w:pPr>
              <w:jc w:val="center"/>
            </w:pPr>
            <w:r w:rsidRPr="00D5335F">
              <w:t>1 adet</w:t>
            </w:r>
          </w:p>
        </w:tc>
        <w:tc>
          <w:tcPr>
            <w:tcW w:w="1134" w:type="dxa"/>
            <w:vAlign w:val="center"/>
          </w:tcPr>
          <w:p w:rsidR="00F13DE0" w:rsidRPr="00D5335F" w:rsidRDefault="00F13DE0" w:rsidP="00310307">
            <w:pPr>
              <w:jc w:val="center"/>
            </w:pPr>
            <w:r w:rsidRPr="00D5335F">
              <w:t>1 adet</w:t>
            </w:r>
          </w:p>
        </w:tc>
      </w:tr>
      <w:tr w:rsidR="00F13DE0" w:rsidTr="00F65CA7">
        <w:trPr>
          <w:trHeight w:val="1304"/>
        </w:trPr>
        <w:tc>
          <w:tcPr>
            <w:tcW w:w="709" w:type="dxa"/>
            <w:vAlign w:val="center"/>
          </w:tcPr>
          <w:p w:rsidR="00F13DE0" w:rsidRPr="00D5335F" w:rsidRDefault="00457CE5" w:rsidP="00310307">
            <w:pPr>
              <w:jc w:val="center"/>
            </w:pPr>
            <w:r>
              <w:t>3</w:t>
            </w:r>
          </w:p>
        </w:tc>
        <w:tc>
          <w:tcPr>
            <w:tcW w:w="1560" w:type="dxa"/>
            <w:vAlign w:val="center"/>
          </w:tcPr>
          <w:p w:rsidR="00F13DE0" w:rsidRPr="00D5335F" w:rsidRDefault="00F13DE0" w:rsidP="00310307">
            <w:pPr>
              <w:jc w:val="center"/>
            </w:pPr>
            <w:r w:rsidRPr="00D5335F">
              <w:t>809 096 0025</w:t>
            </w:r>
          </w:p>
        </w:tc>
        <w:tc>
          <w:tcPr>
            <w:tcW w:w="1701" w:type="dxa"/>
            <w:vAlign w:val="center"/>
          </w:tcPr>
          <w:p w:rsidR="00F13DE0" w:rsidRPr="00D5335F" w:rsidRDefault="00F13DE0" w:rsidP="00310307">
            <w:pPr>
              <w:jc w:val="center"/>
            </w:pPr>
            <w:r w:rsidRPr="00D5335F">
              <w:t>765-35-5B 201         (numuneli)</w:t>
            </w:r>
          </w:p>
        </w:tc>
        <w:tc>
          <w:tcPr>
            <w:tcW w:w="1559" w:type="dxa"/>
            <w:vAlign w:val="center"/>
          </w:tcPr>
          <w:p w:rsidR="00F13DE0" w:rsidRPr="00D5335F" w:rsidRDefault="00F13DE0" w:rsidP="00310307">
            <w:pPr>
              <w:shd w:val="clear" w:color="auto" w:fill="FFFFFF"/>
            </w:pPr>
            <w:r w:rsidRPr="00D5335F">
              <w:t>Silindir Pimi Ön (teleskop)</w:t>
            </w:r>
          </w:p>
        </w:tc>
        <w:tc>
          <w:tcPr>
            <w:tcW w:w="1701" w:type="dxa"/>
            <w:vAlign w:val="center"/>
          </w:tcPr>
          <w:p w:rsidR="00F13DE0" w:rsidRPr="00D5335F" w:rsidRDefault="00F13DE0" w:rsidP="00310307">
            <w:pPr>
              <w:jc w:val="center"/>
            </w:pPr>
            <w:r w:rsidRPr="00D5335F">
              <w:t>Karadon TİM</w:t>
            </w:r>
          </w:p>
          <w:p w:rsidR="00F13DE0" w:rsidRPr="00D5335F" w:rsidRDefault="00F13DE0" w:rsidP="00310307">
            <w:pPr>
              <w:jc w:val="center"/>
            </w:pPr>
            <w:r w:rsidRPr="00D5335F">
              <w:t>Armutçuk TİM</w:t>
            </w:r>
          </w:p>
        </w:tc>
        <w:tc>
          <w:tcPr>
            <w:tcW w:w="1134" w:type="dxa"/>
            <w:vAlign w:val="center"/>
          </w:tcPr>
          <w:p w:rsidR="00F13DE0" w:rsidRPr="00D5335F" w:rsidRDefault="00F13DE0" w:rsidP="00310307">
            <w:pPr>
              <w:jc w:val="center"/>
            </w:pPr>
            <w:r w:rsidRPr="00D5335F">
              <w:t>10 adet</w:t>
            </w:r>
          </w:p>
          <w:p w:rsidR="00F13DE0" w:rsidRPr="00D5335F" w:rsidRDefault="00F13DE0" w:rsidP="00310307">
            <w:pPr>
              <w:jc w:val="center"/>
            </w:pPr>
            <w:r w:rsidRPr="00D5335F">
              <w:t>2 adet</w:t>
            </w:r>
          </w:p>
        </w:tc>
        <w:tc>
          <w:tcPr>
            <w:tcW w:w="1134" w:type="dxa"/>
            <w:vAlign w:val="center"/>
          </w:tcPr>
          <w:p w:rsidR="00F13DE0" w:rsidRPr="00D5335F" w:rsidRDefault="00F13DE0" w:rsidP="00310307">
            <w:pPr>
              <w:jc w:val="center"/>
            </w:pPr>
            <w:r w:rsidRPr="00D5335F">
              <w:t>12 adet</w:t>
            </w:r>
          </w:p>
        </w:tc>
      </w:tr>
      <w:tr w:rsidR="00F13DE0" w:rsidTr="00F65CA7">
        <w:trPr>
          <w:trHeight w:val="1304"/>
        </w:trPr>
        <w:tc>
          <w:tcPr>
            <w:tcW w:w="709" w:type="dxa"/>
            <w:vAlign w:val="center"/>
          </w:tcPr>
          <w:p w:rsidR="00F13DE0" w:rsidRPr="00D5335F" w:rsidRDefault="00457CE5" w:rsidP="00310307">
            <w:pPr>
              <w:jc w:val="center"/>
            </w:pPr>
            <w:r>
              <w:t>4</w:t>
            </w:r>
          </w:p>
        </w:tc>
        <w:tc>
          <w:tcPr>
            <w:tcW w:w="1560" w:type="dxa"/>
            <w:vAlign w:val="center"/>
          </w:tcPr>
          <w:p w:rsidR="00F13DE0" w:rsidRPr="00D5335F" w:rsidRDefault="00F13DE0" w:rsidP="00310307">
            <w:pPr>
              <w:jc w:val="center"/>
            </w:pPr>
            <w:r w:rsidRPr="00D5335F">
              <w:t>809 096 0323</w:t>
            </w:r>
          </w:p>
        </w:tc>
        <w:tc>
          <w:tcPr>
            <w:tcW w:w="1701" w:type="dxa"/>
            <w:vAlign w:val="center"/>
          </w:tcPr>
          <w:p w:rsidR="00F13DE0" w:rsidRPr="00D5335F" w:rsidRDefault="00F13DE0" w:rsidP="00310307">
            <w:pPr>
              <w:jc w:val="center"/>
            </w:pPr>
            <w:r w:rsidRPr="00D5335F">
              <w:t>20028.46.103</w:t>
            </w:r>
          </w:p>
          <w:p w:rsidR="00F13DE0" w:rsidRPr="00D5335F" w:rsidRDefault="00F13DE0" w:rsidP="00310307">
            <w:pPr>
              <w:jc w:val="center"/>
            </w:pPr>
            <w:r w:rsidRPr="00D5335F">
              <w:t>(Ek-11)</w:t>
            </w:r>
          </w:p>
        </w:tc>
        <w:tc>
          <w:tcPr>
            <w:tcW w:w="1559" w:type="dxa"/>
            <w:vAlign w:val="center"/>
          </w:tcPr>
          <w:p w:rsidR="00F13DE0" w:rsidRPr="00D5335F" w:rsidRDefault="00F13DE0" w:rsidP="00310307">
            <w:pPr>
              <w:shd w:val="clear" w:color="auto" w:fill="FFFFFF"/>
            </w:pPr>
            <w:r w:rsidRPr="00D5335F">
              <w:t>El kumandası</w:t>
            </w:r>
          </w:p>
          <w:p w:rsidR="00F13DE0" w:rsidRPr="00D5335F" w:rsidRDefault="00F13DE0" w:rsidP="00310307">
            <w:pPr>
              <w:shd w:val="clear" w:color="auto" w:fill="FFFFFF"/>
            </w:pPr>
            <w:r w:rsidRPr="00D5335F">
              <w:t>(joystick)</w:t>
            </w:r>
          </w:p>
        </w:tc>
        <w:tc>
          <w:tcPr>
            <w:tcW w:w="1701" w:type="dxa"/>
            <w:vAlign w:val="center"/>
          </w:tcPr>
          <w:p w:rsidR="00F13DE0" w:rsidRPr="00D5335F" w:rsidRDefault="00F13DE0" w:rsidP="00310307">
            <w:pPr>
              <w:jc w:val="center"/>
            </w:pPr>
            <w:r w:rsidRPr="00D5335F">
              <w:t>Karadon TİM</w:t>
            </w:r>
          </w:p>
        </w:tc>
        <w:tc>
          <w:tcPr>
            <w:tcW w:w="1134" w:type="dxa"/>
            <w:vAlign w:val="center"/>
          </w:tcPr>
          <w:p w:rsidR="00F13DE0" w:rsidRPr="00D5335F" w:rsidRDefault="00F13DE0" w:rsidP="00310307">
            <w:pPr>
              <w:jc w:val="center"/>
            </w:pPr>
            <w:r w:rsidRPr="00D5335F">
              <w:t>6 adet</w:t>
            </w:r>
          </w:p>
        </w:tc>
        <w:tc>
          <w:tcPr>
            <w:tcW w:w="1134" w:type="dxa"/>
            <w:vAlign w:val="center"/>
          </w:tcPr>
          <w:p w:rsidR="00F13DE0" w:rsidRPr="00D5335F" w:rsidRDefault="00F13DE0" w:rsidP="00310307">
            <w:pPr>
              <w:jc w:val="center"/>
            </w:pPr>
            <w:r w:rsidRPr="00D5335F">
              <w:t>6 adet</w:t>
            </w:r>
          </w:p>
        </w:tc>
      </w:tr>
      <w:tr w:rsidR="00F13DE0" w:rsidTr="00F65CA7">
        <w:trPr>
          <w:trHeight w:val="1304"/>
        </w:trPr>
        <w:tc>
          <w:tcPr>
            <w:tcW w:w="709" w:type="dxa"/>
            <w:vAlign w:val="center"/>
          </w:tcPr>
          <w:p w:rsidR="00F13DE0" w:rsidRPr="00D5335F" w:rsidRDefault="00457CE5" w:rsidP="00310307">
            <w:pPr>
              <w:jc w:val="center"/>
            </w:pPr>
            <w:r>
              <w:t>5</w:t>
            </w:r>
          </w:p>
        </w:tc>
        <w:tc>
          <w:tcPr>
            <w:tcW w:w="1560" w:type="dxa"/>
            <w:vAlign w:val="center"/>
          </w:tcPr>
          <w:p w:rsidR="00F13DE0" w:rsidRPr="00D5335F" w:rsidRDefault="00F13DE0" w:rsidP="00310307">
            <w:pPr>
              <w:jc w:val="center"/>
            </w:pPr>
            <w:r w:rsidRPr="00D5335F">
              <w:t>809 096 0330</w:t>
            </w:r>
          </w:p>
        </w:tc>
        <w:tc>
          <w:tcPr>
            <w:tcW w:w="1701" w:type="dxa"/>
            <w:vAlign w:val="center"/>
          </w:tcPr>
          <w:p w:rsidR="00F13DE0" w:rsidRPr="00D5335F" w:rsidRDefault="00F13DE0" w:rsidP="00310307">
            <w:pPr>
              <w:jc w:val="center"/>
            </w:pPr>
            <w:r w:rsidRPr="00D5335F">
              <w:t>20050.39.041</w:t>
            </w:r>
          </w:p>
          <w:p w:rsidR="00F13DE0" w:rsidRPr="00D5335F" w:rsidRDefault="00F13DE0" w:rsidP="00310307">
            <w:pPr>
              <w:jc w:val="center"/>
            </w:pPr>
            <w:r w:rsidRPr="00D5335F">
              <w:t>(Ek-2)</w:t>
            </w:r>
          </w:p>
        </w:tc>
        <w:tc>
          <w:tcPr>
            <w:tcW w:w="1559" w:type="dxa"/>
            <w:vAlign w:val="center"/>
          </w:tcPr>
          <w:p w:rsidR="00F13DE0" w:rsidRPr="00D5335F" w:rsidRDefault="00F13DE0" w:rsidP="00310307">
            <w:pPr>
              <w:shd w:val="clear" w:color="auto" w:fill="FFFFFF"/>
            </w:pPr>
            <w:r w:rsidRPr="00D5335F">
              <w:t>Su Pompası</w:t>
            </w:r>
          </w:p>
          <w:p w:rsidR="00F13DE0" w:rsidRPr="00D5335F" w:rsidRDefault="00F13DE0" w:rsidP="00310307">
            <w:pPr>
              <w:shd w:val="clear" w:color="auto" w:fill="FFFFFF"/>
            </w:pPr>
            <w:r w:rsidRPr="00D5335F">
              <w:t>(Dynaset HDF40/40-8)</w:t>
            </w:r>
          </w:p>
          <w:p w:rsidR="00F13DE0" w:rsidRPr="00D5335F" w:rsidRDefault="00F13DE0" w:rsidP="00310307">
            <w:pPr>
              <w:shd w:val="clear" w:color="auto" w:fill="FFFFFF"/>
            </w:pPr>
            <w:r w:rsidRPr="00D5335F">
              <w:t>Water piston kit</w:t>
            </w:r>
          </w:p>
        </w:tc>
        <w:tc>
          <w:tcPr>
            <w:tcW w:w="1701" w:type="dxa"/>
            <w:vAlign w:val="center"/>
          </w:tcPr>
          <w:p w:rsidR="00F13DE0" w:rsidRPr="00D5335F" w:rsidRDefault="00F13DE0" w:rsidP="00310307">
            <w:pPr>
              <w:jc w:val="center"/>
            </w:pPr>
            <w:r w:rsidRPr="00D5335F">
              <w:t>Karadon TİM</w:t>
            </w:r>
          </w:p>
          <w:p w:rsidR="00F13DE0" w:rsidRPr="00D5335F" w:rsidRDefault="00F13DE0" w:rsidP="00310307">
            <w:pPr>
              <w:jc w:val="center"/>
            </w:pPr>
            <w:r w:rsidRPr="00D5335F">
              <w:t>Armutçuk TİM</w:t>
            </w:r>
          </w:p>
        </w:tc>
        <w:tc>
          <w:tcPr>
            <w:tcW w:w="1134" w:type="dxa"/>
            <w:vAlign w:val="center"/>
          </w:tcPr>
          <w:p w:rsidR="00F13DE0" w:rsidRPr="00D5335F" w:rsidRDefault="00F13DE0" w:rsidP="00310307">
            <w:pPr>
              <w:jc w:val="center"/>
            </w:pPr>
            <w:r w:rsidRPr="00D5335F">
              <w:t>2 adet</w:t>
            </w:r>
          </w:p>
          <w:p w:rsidR="00F13DE0" w:rsidRPr="00D5335F" w:rsidRDefault="00F13DE0" w:rsidP="00310307">
            <w:pPr>
              <w:jc w:val="center"/>
            </w:pPr>
            <w:r w:rsidRPr="00D5335F">
              <w:t>1 adet</w:t>
            </w:r>
          </w:p>
        </w:tc>
        <w:tc>
          <w:tcPr>
            <w:tcW w:w="1134" w:type="dxa"/>
            <w:vAlign w:val="center"/>
          </w:tcPr>
          <w:p w:rsidR="00F13DE0" w:rsidRPr="00D5335F" w:rsidRDefault="00F13DE0" w:rsidP="00310307">
            <w:pPr>
              <w:jc w:val="center"/>
            </w:pPr>
            <w:r w:rsidRPr="00D5335F">
              <w:t>3 adet</w:t>
            </w:r>
          </w:p>
        </w:tc>
      </w:tr>
      <w:tr w:rsidR="00F13DE0" w:rsidTr="00F65CA7">
        <w:trPr>
          <w:trHeight w:val="1304"/>
        </w:trPr>
        <w:tc>
          <w:tcPr>
            <w:tcW w:w="709" w:type="dxa"/>
            <w:vAlign w:val="center"/>
          </w:tcPr>
          <w:p w:rsidR="00F13DE0" w:rsidRPr="00D5335F" w:rsidRDefault="00457CE5" w:rsidP="00310307">
            <w:pPr>
              <w:jc w:val="center"/>
            </w:pPr>
            <w:r>
              <w:t>6</w:t>
            </w:r>
          </w:p>
        </w:tc>
        <w:tc>
          <w:tcPr>
            <w:tcW w:w="1560" w:type="dxa"/>
            <w:vAlign w:val="center"/>
          </w:tcPr>
          <w:p w:rsidR="00F13DE0" w:rsidRPr="00D5335F" w:rsidRDefault="00F13DE0" w:rsidP="00310307">
            <w:pPr>
              <w:jc w:val="center"/>
            </w:pPr>
            <w:r w:rsidRPr="00D5335F">
              <w:t>809 096 0497</w:t>
            </w:r>
          </w:p>
        </w:tc>
        <w:tc>
          <w:tcPr>
            <w:tcW w:w="1701" w:type="dxa"/>
            <w:vAlign w:val="center"/>
          </w:tcPr>
          <w:p w:rsidR="00F13DE0" w:rsidRPr="00D5335F" w:rsidRDefault="00B42F2E" w:rsidP="00310307">
            <w:pPr>
              <w:jc w:val="center"/>
            </w:pPr>
            <w:r>
              <w:t>20050.65.007</w:t>
            </w:r>
          </w:p>
        </w:tc>
        <w:tc>
          <w:tcPr>
            <w:tcW w:w="1559" w:type="dxa"/>
            <w:vAlign w:val="center"/>
          </w:tcPr>
          <w:p w:rsidR="00F13DE0" w:rsidRPr="00D5335F" w:rsidRDefault="00F13DE0" w:rsidP="00310307">
            <w:pPr>
              <w:shd w:val="clear" w:color="auto" w:fill="FFFFFF"/>
            </w:pPr>
            <w:r w:rsidRPr="00D5335F">
              <w:t>Ana Bom kaldırma silindiri</w:t>
            </w:r>
          </w:p>
        </w:tc>
        <w:tc>
          <w:tcPr>
            <w:tcW w:w="1701" w:type="dxa"/>
            <w:vAlign w:val="center"/>
          </w:tcPr>
          <w:p w:rsidR="00F13DE0" w:rsidRPr="00D5335F" w:rsidRDefault="00F13DE0" w:rsidP="00310307">
            <w:pPr>
              <w:jc w:val="center"/>
            </w:pPr>
            <w:r w:rsidRPr="00D5335F">
              <w:t>Armutçuk TİM</w:t>
            </w:r>
          </w:p>
        </w:tc>
        <w:tc>
          <w:tcPr>
            <w:tcW w:w="1134" w:type="dxa"/>
            <w:vAlign w:val="center"/>
          </w:tcPr>
          <w:p w:rsidR="00F13DE0" w:rsidRPr="00D5335F" w:rsidRDefault="00F13DE0" w:rsidP="00310307">
            <w:pPr>
              <w:jc w:val="center"/>
            </w:pPr>
            <w:r w:rsidRPr="00D5335F">
              <w:t>4 adet</w:t>
            </w:r>
          </w:p>
        </w:tc>
        <w:tc>
          <w:tcPr>
            <w:tcW w:w="1134" w:type="dxa"/>
            <w:vAlign w:val="center"/>
          </w:tcPr>
          <w:p w:rsidR="00F13DE0" w:rsidRPr="00D5335F" w:rsidRDefault="00F13DE0" w:rsidP="00310307">
            <w:pPr>
              <w:jc w:val="center"/>
            </w:pPr>
            <w:r w:rsidRPr="00D5335F">
              <w:t>4 adet</w:t>
            </w:r>
          </w:p>
        </w:tc>
      </w:tr>
    </w:tbl>
    <w:p w:rsidR="00926AEB" w:rsidRDefault="00926AEB"/>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81"/>
        <w:gridCol w:w="1171"/>
        <w:gridCol w:w="4810"/>
      </w:tblGrid>
      <w:tr w:rsidR="005E7A16" w:rsidRPr="00443FEF" w:rsidTr="00076B00">
        <w:trPr>
          <w:trHeight w:hRule="exact" w:val="1912"/>
          <w:jc w:val="center"/>
        </w:trPr>
        <w:tc>
          <w:tcPr>
            <w:tcW w:w="1700" w:type="pct"/>
            <w:tcBorders>
              <w:top w:val="single" w:sz="4" w:space="0" w:color="auto"/>
            </w:tcBorders>
            <w:vAlign w:val="center"/>
          </w:tcPr>
          <w:bookmarkStart w:id="0" w:name="_GoBack"/>
          <w:bookmarkEnd w:id="0"/>
          <w:p w:rsidR="005E7A16" w:rsidRPr="00B9092A" w:rsidRDefault="005E7A16" w:rsidP="00076B00">
            <w:pPr>
              <w:pStyle w:val="Balk2"/>
              <w:spacing w:before="240"/>
              <w:rPr>
                <w:rFonts w:ascii="Times New Roman" w:hAnsi="Times New Roman"/>
                <w:i/>
                <w:iCs/>
              </w:rPr>
            </w:pPr>
            <w:r w:rsidRPr="00B9092A">
              <w:rPr>
                <w:rFonts w:ascii="Times New Roman" w:hAnsi="Times New Roman"/>
                <w:i/>
                <w:iCs/>
                <w:sz w:val="22"/>
                <w:szCs w:val="22"/>
              </w:rPr>
              <w:object w:dxaOrig="6284" w:dyaOrig="5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15pt;height:78.8pt" o:ole="">
                  <v:imagedata r:id="rId6" o:title=""/>
                </v:shape>
                <o:OLEObject Type="Embed" ProgID="MSPhotoEd.3" ShapeID="_x0000_i1025" DrawAspect="Content" ObjectID="_1796708500" r:id="rId7"/>
              </w:object>
            </w:r>
          </w:p>
          <w:p w:rsidR="005E7A16" w:rsidRPr="00B9092A" w:rsidRDefault="005E7A16" w:rsidP="00076B00">
            <w:pPr>
              <w:pStyle w:val="Balk2"/>
              <w:rPr>
                <w:rFonts w:ascii="Times New Roman" w:hAnsi="Times New Roman"/>
                <w:i/>
                <w:iCs/>
                <w:sz w:val="24"/>
                <w:szCs w:val="24"/>
              </w:rPr>
            </w:pPr>
          </w:p>
        </w:tc>
        <w:tc>
          <w:tcPr>
            <w:tcW w:w="3300" w:type="pct"/>
            <w:gridSpan w:val="2"/>
            <w:tcBorders>
              <w:top w:val="single" w:sz="4" w:space="0" w:color="auto"/>
            </w:tcBorders>
            <w:vAlign w:val="center"/>
          </w:tcPr>
          <w:p w:rsidR="005E7A16" w:rsidRPr="00B9092A" w:rsidRDefault="005E7A16" w:rsidP="00076B00">
            <w:pPr>
              <w:pStyle w:val="Balk2"/>
              <w:rPr>
                <w:rFonts w:ascii="Times New Roman" w:hAnsi="Times New Roman"/>
                <w:i/>
                <w:iCs/>
                <w:sz w:val="24"/>
                <w:szCs w:val="24"/>
              </w:rPr>
            </w:pPr>
          </w:p>
          <w:p w:rsidR="005E7A16" w:rsidRPr="003735A2" w:rsidRDefault="005E7A16" w:rsidP="005E7A16">
            <w:pPr>
              <w:pStyle w:val="Balk1"/>
            </w:pPr>
            <w:r w:rsidRPr="003735A2">
              <w:t>TÜRKİYE TAŞKÖMÜRÜ KURUMU GENEL MÜDÜRLÜĞÜ</w:t>
            </w:r>
          </w:p>
          <w:p w:rsidR="005E7A16" w:rsidRPr="00B9092A" w:rsidRDefault="005E7A16" w:rsidP="005E7A16">
            <w:pPr>
              <w:pStyle w:val="Balk1"/>
            </w:pPr>
            <w:r w:rsidRPr="003735A2">
              <w:t>Makine ve İkmal Dairesi Başkanlığına</w:t>
            </w:r>
          </w:p>
        </w:tc>
      </w:tr>
      <w:tr w:rsidR="005E7A16" w:rsidRPr="00443FEF" w:rsidTr="00076B00">
        <w:trPr>
          <w:trHeight w:hRule="exact" w:val="422"/>
          <w:jc w:val="center"/>
        </w:trPr>
        <w:tc>
          <w:tcPr>
            <w:tcW w:w="5000" w:type="pct"/>
            <w:gridSpan w:val="3"/>
            <w:vAlign w:val="center"/>
          </w:tcPr>
          <w:p w:rsidR="005E7A16" w:rsidRPr="00113EF1" w:rsidRDefault="005E7A16" w:rsidP="005E7A16">
            <w:pPr>
              <w:pStyle w:val="Balk1"/>
            </w:pPr>
            <w:r w:rsidRPr="00864CAE">
              <w:t>MUAYENE İSTEK FORMU</w:t>
            </w:r>
          </w:p>
        </w:tc>
      </w:tr>
      <w:tr w:rsidR="005E7A16" w:rsidRPr="00443FEF" w:rsidTr="00076B00">
        <w:trPr>
          <w:trHeight w:hRule="exact" w:val="680"/>
          <w:jc w:val="center"/>
        </w:trPr>
        <w:tc>
          <w:tcPr>
            <w:tcW w:w="1700" w:type="pct"/>
            <w:vAlign w:val="center"/>
          </w:tcPr>
          <w:p w:rsidR="005E7A16" w:rsidRPr="003735A2" w:rsidRDefault="005E7A16" w:rsidP="00076B00">
            <w:pPr>
              <w:spacing w:before="240"/>
              <w:rPr>
                <w:b/>
              </w:rPr>
            </w:pPr>
            <w:r w:rsidRPr="003735A2">
              <w:rPr>
                <w:b/>
              </w:rPr>
              <w:t>Firma Adı</w:t>
            </w:r>
          </w:p>
        </w:tc>
        <w:tc>
          <w:tcPr>
            <w:tcW w:w="3300" w:type="pct"/>
            <w:gridSpan w:val="2"/>
            <w:vAlign w:val="center"/>
          </w:tcPr>
          <w:p w:rsidR="005E7A16" w:rsidRPr="00113EF1" w:rsidRDefault="005E7A16" w:rsidP="00076B00">
            <w:pPr>
              <w:spacing w:before="240"/>
            </w:pPr>
          </w:p>
        </w:tc>
      </w:tr>
      <w:tr w:rsidR="005E7A16" w:rsidRPr="00443FEF" w:rsidTr="00076B00">
        <w:trPr>
          <w:trHeight w:hRule="exact" w:val="680"/>
          <w:jc w:val="center"/>
        </w:trPr>
        <w:tc>
          <w:tcPr>
            <w:tcW w:w="1700" w:type="pct"/>
            <w:vAlign w:val="center"/>
          </w:tcPr>
          <w:p w:rsidR="005E7A16" w:rsidRPr="003735A2" w:rsidRDefault="005E7A16" w:rsidP="00076B00">
            <w:pPr>
              <w:spacing w:before="240"/>
              <w:rPr>
                <w:b/>
              </w:rPr>
            </w:pPr>
            <w:r w:rsidRPr="003735A2">
              <w:rPr>
                <w:b/>
              </w:rPr>
              <w:t>Sipariş Numarası</w:t>
            </w:r>
          </w:p>
        </w:tc>
        <w:tc>
          <w:tcPr>
            <w:tcW w:w="3300" w:type="pct"/>
            <w:gridSpan w:val="2"/>
            <w:vAlign w:val="center"/>
          </w:tcPr>
          <w:p w:rsidR="005E7A16" w:rsidRPr="00113EF1" w:rsidRDefault="005E7A16" w:rsidP="00076B00">
            <w:pPr>
              <w:spacing w:before="240"/>
            </w:pPr>
          </w:p>
        </w:tc>
      </w:tr>
      <w:tr w:rsidR="005E7A16" w:rsidRPr="00443FEF" w:rsidTr="00076B00">
        <w:trPr>
          <w:trHeight w:val="2292"/>
          <w:jc w:val="center"/>
        </w:trPr>
        <w:tc>
          <w:tcPr>
            <w:tcW w:w="1700" w:type="pct"/>
            <w:vAlign w:val="center"/>
          </w:tcPr>
          <w:p w:rsidR="005E7A16" w:rsidRPr="003735A2" w:rsidRDefault="005E7A16" w:rsidP="00076B00">
            <w:pPr>
              <w:spacing w:before="240"/>
              <w:rPr>
                <w:b/>
              </w:rPr>
            </w:pPr>
            <w:r w:rsidRPr="003735A2">
              <w:rPr>
                <w:b/>
              </w:rPr>
              <w:t>Teslim Edilen Malzeme</w:t>
            </w:r>
          </w:p>
        </w:tc>
        <w:tc>
          <w:tcPr>
            <w:tcW w:w="3300" w:type="pct"/>
            <w:gridSpan w:val="2"/>
            <w:vAlign w:val="center"/>
          </w:tcPr>
          <w:p w:rsidR="005E7A16" w:rsidRPr="00113EF1" w:rsidRDefault="005E7A16" w:rsidP="00076B00">
            <w:pPr>
              <w:spacing w:before="240"/>
            </w:pPr>
          </w:p>
        </w:tc>
      </w:tr>
      <w:tr w:rsidR="005E7A16" w:rsidRPr="00443FEF" w:rsidTr="00076B00">
        <w:trPr>
          <w:trHeight w:hRule="exact" w:val="680"/>
          <w:jc w:val="center"/>
        </w:trPr>
        <w:tc>
          <w:tcPr>
            <w:tcW w:w="1700" w:type="pct"/>
            <w:vAlign w:val="center"/>
          </w:tcPr>
          <w:p w:rsidR="005E7A16" w:rsidRPr="003735A2" w:rsidRDefault="005E7A16" w:rsidP="00076B00">
            <w:pPr>
              <w:spacing w:before="240"/>
              <w:rPr>
                <w:b/>
              </w:rPr>
            </w:pPr>
            <w:r w:rsidRPr="003735A2">
              <w:rPr>
                <w:b/>
              </w:rPr>
              <w:t>Teslim Tarihi</w:t>
            </w:r>
          </w:p>
        </w:tc>
        <w:tc>
          <w:tcPr>
            <w:tcW w:w="3300" w:type="pct"/>
            <w:gridSpan w:val="2"/>
            <w:vAlign w:val="center"/>
          </w:tcPr>
          <w:p w:rsidR="005E7A16" w:rsidRPr="00113EF1" w:rsidRDefault="005E7A16" w:rsidP="00076B00">
            <w:pPr>
              <w:spacing w:before="240"/>
            </w:pPr>
          </w:p>
        </w:tc>
      </w:tr>
      <w:tr w:rsidR="005E7A16" w:rsidRPr="00443FEF" w:rsidTr="00076B00">
        <w:trPr>
          <w:cantSplit/>
          <w:trHeight w:hRule="exact" w:val="680"/>
          <w:jc w:val="center"/>
        </w:trPr>
        <w:tc>
          <w:tcPr>
            <w:tcW w:w="5000" w:type="pct"/>
            <w:gridSpan w:val="3"/>
            <w:vAlign w:val="center"/>
          </w:tcPr>
          <w:p w:rsidR="005E7A16" w:rsidRPr="003735A2" w:rsidRDefault="005E7A16" w:rsidP="00076B00">
            <w:pPr>
              <w:jc w:val="center"/>
              <w:rPr>
                <w:b/>
              </w:rPr>
            </w:pPr>
            <w:r w:rsidRPr="003735A2">
              <w:rPr>
                <w:b/>
              </w:rPr>
              <w:t>AÇIKLAMALAR</w:t>
            </w:r>
          </w:p>
        </w:tc>
      </w:tr>
      <w:tr w:rsidR="005E7A16" w:rsidRPr="00443FEF" w:rsidTr="00076B00">
        <w:trPr>
          <w:trHeight w:val="1500"/>
          <w:jc w:val="center"/>
        </w:trPr>
        <w:tc>
          <w:tcPr>
            <w:tcW w:w="5000" w:type="pct"/>
            <w:gridSpan w:val="3"/>
          </w:tcPr>
          <w:p w:rsidR="005E7A16" w:rsidRDefault="005E7A16" w:rsidP="00076B00">
            <w:pPr>
              <w:spacing w:before="240"/>
              <w:ind w:left="284" w:right="141" w:firstLine="567"/>
              <w:jc w:val="both"/>
            </w:pPr>
            <w:r w:rsidRPr="003735A2">
              <w:t>Yukarıda bilgileri verilen malzemeler ambarınıza teslim edilmiş olup muayenede bulunmayacağız. Muayene ve kabul işlemlerinin yapılmasını arz ederim.</w:t>
            </w:r>
          </w:p>
          <w:p w:rsidR="005E7A16" w:rsidRPr="003735A2" w:rsidRDefault="005E7A16" w:rsidP="00076B00">
            <w:pPr>
              <w:spacing w:before="240"/>
              <w:ind w:right="141"/>
              <w:jc w:val="center"/>
            </w:pPr>
            <w:r w:rsidRPr="003735A2">
              <w:rPr>
                <w:b/>
              </w:rPr>
              <w:t>(Muayenede bulunmak istiyorsanız lütfen belirtiniz.)</w:t>
            </w:r>
          </w:p>
        </w:tc>
      </w:tr>
      <w:tr w:rsidR="005E7A16" w:rsidRPr="00443FEF" w:rsidTr="00076B00">
        <w:trPr>
          <w:trHeight w:val="1710"/>
          <w:jc w:val="center"/>
        </w:trPr>
        <w:tc>
          <w:tcPr>
            <w:tcW w:w="2346" w:type="pct"/>
            <w:gridSpan w:val="2"/>
          </w:tcPr>
          <w:p w:rsidR="005E7A16" w:rsidRPr="003735A2" w:rsidRDefault="005E7A16" w:rsidP="00076B00">
            <w:pPr>
              <w:ind w:left="2030"/>
              <w:rPr>
                <w:bCs/>
              </w:rPr>
            </w:pPr>
          </w:p>
          <w:p w:rsidR="005E7A16" w:rsidRPr="003735A2" w:rsidRDefault="005E7A16" w:rsidP="00076B00">
            <w:pPr>
              <w:jc w:val="center"/>
              <w:rPr>
                <w:b/>
                <w:bCs/>
              </w:rPr>
            </w:pPr>
          </w:p>
          <w:p w:rsidR="005E7A16" w:rsidRPr="003735A2" w:rsidRDefault="005E7A16" w:rsidP="00076B00">
            <w:pPr>
              <w:jc w:val="center"/>
              <w:rPr>
                <w:b/>
                <w:bCs/>
              </w:rPr>
            </w:pPr>
            <w:r w:rsidRPr="003735A2">
              <w:rPr>
                <w:b/>
                <w:bCs/>
              </w:rPr>
              <w:t>FİRMA YETKİLİSİ</w:t>
            </w:r>
          </w:p>
          <w:p w:rsidR="005E7A16" w:rsidRPr="003735A2" w:rsidRDefault="005E7A16" w:rsidP="00076B00">
            <w:pPr>
              <w:jc w:val="center"/>
              <w:rPr>
                <w:bCs/>
              </w:rPr>
            </w:pPr>
            <w:r w:rsidRPr="003735A2">
              <w:rPr>
                <w:b/>
                <w:bCs/>
              </w:rPr>
              <w:t>(Adı, Soyadı, imza ve kaşe)</w:t>
            </w:r>
          </w:p>
        </w:tc>
        <w:tc>
          <w:tcPr>
            <w:tcW w:w="2654" w:type="pct"/>
          </w:tcPr>
          <w:p w:rsidR="005E7A16" w:rsidRPr="003735A2" w:rsidRDefault="005E7A16" w:rsidP="00076B00">
            <w:pPr>
              <w:rPr>
                <w:bCs/>
              </w:rPr>
            </w:pPr>
          </w:p>
          <w:p w:rsidR="005E7A16" w:rsidRPr="003735A2" w:rsidRDefault="005E7A16" w:rsidP="00076B00">
            <w:pPr>
              <w:rPr>
                <w:bCs/>
              </w:rPr>
            </w:pPr>
          </w:p>
          <w:p w:rsidR="005E7A16" w:rsidRPr="003735A2" w:rsidRDefault="005E7A16" w:rsidP="00076B00">
            <w:pPr>
              <w:rPr>
                <w:bCs/>
              </w:rPr>
            </w:pPr>
          </w:p>
          <w:p w:rsidR="005E7A16" w:rsidRPr="003735A2" w:rsidRDefault="005E7A16" w:rsidP="00076B00">
            <w:pPr>
              <w:rPr>
                <w:bCs/>
              </w:rPr>
            </w:pPr>
          </w:p>
        </w:tc>
      </w:tr>
      <w:tr w:rsidR="005E7A16" w:rsidRPr="00443FEF" w:rsidTr="00076B00">
        <w:trPr>
          <w:trHeight w:hRule="exact" w:val="397"/>
          <w:jc w:val="center"/>
        </w:trPr>
        <w:tc>
          <w:tcPr>
            <w:tcW w:w="2346" w:type="pct"/>
            <w:gridSpan w:val="2"/>
            <w:vAlign w:val="center"/>
          </w:tcPr>
          <w:p w:rsidR="005E7A16" w:rsidRPr="00864CAE" w:rsidRDefault="005E7A16" w:rsidP="00076B00">
            <w:pPr>
              <w:jc w:val="center"/>
              <w:rPr>
                <w:b/>
                <w:bCs/>
              </w:rPr>
            </w:pPr>
            <w:r w:rsidRPr="00864CAE">
              <w:rPr>
                <w:b/>
                <w:bCs/>
              </w:rPr>
              <w:t>Firma ilgili kişi telefonu</w:t>
            </w:r>
          </w:p>
        </w:tc>
        <w:tc>
          <w:tcPr>
            <w:tcW w:w="2654" w:type="pct"/>
            <w:vAlign w:val="center"/>
          </w:tcPr>
          <w:p w:rsidR="005E7A16" w:rsidRPr="003735A2" w:rsidRDefault="005E7A16" w:rsidP="00076B00">
            <w:pPr>
              <w:jc w:val="center"/>
              <w:rPr>
                <w:bCs/>
              </w:rPr>
            </w:pPr>
          </w:p>
        </w:tc>
      </w:tr>
      <w:tr w:rsidR="005E7A16" w:rsidRPr="00443FEF" w:rsidTr="00076B00">
        <w:trPr>
          <w:trHeight w:hRule="exact" w:val="454"/>
          <w:jc w:val="center"/>
        </w:trPr>
        <w:tc>
          <w:tcPr>
            <w:tcW w:w="5000" w:type="pct"/>
            <w:gridSpan w:val="3"/>
            <w:vAlign w:val="center"/>
          </w:tcPr>
          <w:p w:rsidR="005E7A16" w:rsidRPr="003735A2" w:rsidRDefault="005E7A16" w:rsidP="00076B00">
            <w:pPr>
              <w:rPr>
                <w:b/>
                <w:bCs/>
              </w:rPr>
            </w:pPr>
            <w:r w:rsidRPr="003735A2">
              <w:t xml:space="preserve">Lütfen </w:t>
            </w:r>
            <w:r w:rsidRPr="003735A2">
              <w:rPr>
                <w:b/>
              </w:rPr>
              <w:t xml:space="preserve">0372 </w:t>
            </w:r>
            <w:r>
              <w:rPr>
                <w:b/>
              </w:rPr>
              <w:t>662 10 20</w:t>
            </w:r>
            <w:r w:rsidRPr="003735A2">
              <w:t xml:space="preserve"> numaralı faksa </w:t>
            </w:r>
            <w:r>
              <w:t xml:space="preserve">veya </w:t>
            </w:r>
            <w:hyperlink r:id="rId8" w:history="1">
              <w:r w:rsidRPr="002174D4">
                <w:rPr>
                  <w:rStyle w:val="Kpr"/>
                </w:rPr>
                <w:t>ttk@taskomuru.gov.tr</w:t>
              </w:r>
            </w:hyperlink>
            <w:r>
              <w:t xml:space="preserve"> mail adresine </w:t>
            </w:r>
            <w:r w:rsidRPr="003735A2">
              <w:t xml:space="preserve">gönderiniz.  </w:t>
            </w:r>
          </w:p>
        </w:tc>
      </w:tr>
    </w:tbl>
    <w:p w:rsidR="005E7A16" w:rsidRDefault="005E7A16" w:rsidP="005E7A16"/>
    <w:p w:rsidR="006E6BA7" w:rsidRDefault="006E6BA7"/>
    <w:sectPr w:rsidR="006E6BA7" w:rsidSect="001F695E">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43B" w:rsidRDefault="0085143B" w:rsidP="001F695E">
      <w:r>
        <w:separator/>
      </w:r>
    </w:p>
  </w:endnote>
  <w:endnote w:type="continuationSeparator" w:id="0">
    <w:p w:rsidR="0085143B" w:rsidRDefault="0085143B" w:rsidP="001F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43B" w:rsidRDefault="0085143B" w:rsidP="001F695E">
      <w:r>
        <w:separator/>
      </w:r>
    </w:p>
  </w:footnote>
  <w:footnote w:type="continuationSeparator" w:id="0">
    <w:p w:rsidR="0085143B" w:rsidRDefault="0085143B" w:rsidP="001F69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6F"/>
    <w:rsid w:val="00025A0C"/>
    <w:rsid w:val="0003024F"/>
    <w:rsid w:val="00076B00"/>
    <w:rsid w:val="00083AB4"/>
    <w:rsid w:val="000D5BAC"/>
    <w:rsid w:val="000D710F"/>
    <w:rsid w:val="000E3C90"/>
    <w:rsid w:val="001030A1"/>
    <w:rsid w:val="001524DA"/>
    <w:rsid w:val="00157A62"/>
    <w:rsid w:val="00180D2A"/>
    <w:rsid w:val="001E5B1C"/>
    <w:rsid w:val="001F695E"/>
    <w:rsid w:val="00235162"/>
    <w:rsid w:val="002829D0"/>
    <w:rsid w:val="0029146B"/>
    <w:rsid w:val="002C5217"/>
    <w:rsid w:val="002C5EBD"/>
    <w:rsid w:val="002F1CE0"/>
    <w:rsid w:val="003031B9"/>
    <w:rsid w:val="00311BC6"/>
    <w:rsid w:val="00312B25"/>
    <w:rsid w:val="00384301"/>
    <w:rsid w:val="003902CF"/>
    <w:rsid w:val="003A61FD"/>
    <w:rsid w:val="003D2CA4"/>
    <w:rsid w:val="00425E9F"/>
    <w:rsid w:val="00457CE5"/>
    <w:rsid w:val="004B2D53"/>
    <w:rsid w:val="004C1B21"/>
    <w:rsid w:val="004E3B0D"/>
    <w:rsid w:val="005067F4"/>
    <w:rsid w:val="00513083"/>
    <w:rsid w:val="00534A68"/>
    <w:rsid w:val="0054546E"/>
    <w:rsid w:val="00561655"/>
    <w:rsid w:val="005E7A16"/>
    <w:rsid w:val="006019F7"/>
    <w:rsid w:val="006077D8"/>
    <w:rsid w:val="0064138A"/>
    <w:rsid w:val="00644F34"/>
    <w:rsid w:val="006812F6"/>
    <w:rsid w:val="00681DB0"/>
    <w:rsid w:val="00685DAB"/>
    <w:rsid w:val="006B263C"/>
    <w:rsid w:val="006C6EAB"/>
    <w:rsid w:val="006E6BA7"/>
    <w:rsid w:val="007500ED"/>
    <w:rsid w:val="0078135C"/>
    <w:rsid w:val="007C2FE6"/>
    <w:rsid w:val="007D23F9"/>
    <w:rsid w:val="00810767"/>
    <w:rsid w:val="008254BE"/>
    <w:rsid w:val="0085143B"/>
    <w:rsid w:val="00865A83"/>
    <w:rsid w:val="008B194E"/>
    <w:rsid w:val="008E0E02"/>
    <w:rsid w:val="008E2D99"/>
    <w:rsid w:val="008E35D8"/>
    <w:rsid w:val="00926AEB"/>
    <w:rsid w:val="00960412"/>
    <w:rsid w:val="009963C4"/>
    <w:rsid w:val="00A02C59"/>
    <w:rsid w:val="00A16C0E"/>
    <w:rsid w:val="00A3682A"/>
    <w:rsid w:val="00A46DE2"/>
    <w:rsid w:val="00AA00FC"/>
    <w:rsid w:val="00B42F2E"/>
    <w:rsid w:val="00BA1586"/>
    <w:rsid w:val="00BB0602"/>
    <w:rsid w:val="00C11EC3"/>
    <w:rsid w:val="00C9766F"/>
    <w:rsid w:val="00CC44B2"/>
    <w:rsid w:val="00CD1A43"/>
    <w:rsid w:val="00CD3F71"/>
    <w:rsid w:val="00CF5534"/>
    <w:rsid w:val="00D42EC7"/>
    <w:rsid w:val="00D5624E"/>
    <w:rsid w:val="00D5667F"/>
    <w:rsid w:val="00D82B4A"/>
    <w:rsid w:val="00E07EC8"/>
    <w:rsid w:val="00E31CFD"/>
    <w:rsid w:val="00E429CD"/>
    <w:rsid w:val="00E529B3"/>
    <w:rsid w:val="00E61785"/>
    <w:rsid w:val="00E80773"/>
    <w:rsid w:val="00EA1C25"/>
    <w:rsid w:val="00EA21E8"/>
    <w:rsid w:val="00ED4FFB"/>
    <w:rsid w:val="00EE1005"/>
    <w:rsid w:val="00EE297B"/>
    <w:rsid w:val="00F009C4"/>
    <w:rsid w:val="00F13DE0"/>
    <w:rsid w:val="00F64B2A"/>
    <w:rsid w:val="00F65CA7"/>
    <w:rsid w:val="00F664D3"/>
    <w:rsid w:val="00F670D1"/>
    <w:rsid w:val="00F721DC"/>
    <w:rsid w:val="00F7316D"/>
    <w:rsid w:val="00F82F8F"/>
    <w:rsid w:val="00FB12F3"/>
    <w:rsid w:val="00FB3A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223A"/>
  <w15:chartTrackingRefBased/>
  <w15:docId w15:val="{358DA086-BF65-4E19-91B8-29301720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65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61655"/>
    <w:pPr>
      <w:keepNext/>
      <w:jc w:val="center"/>
      <w:outlineLvl w:val="0"/>
    </w:pPr>
    <w:rPr>
      <w:b/>
    </w:rPr>
  </w:style>
  <w:style w:type="paragraph" w:styleId="Balk2">
    <w:name w:val="heading 2"/>
    <w:basedOn w:val="Normal"/>
    <w:next w:val="Normal"/>
    <w:link w:val="Balk2Char"/>
    <w:uiPriority w:val="9"/>
    <w:semiHidden/>
    <w:unhideWhenUsed/>
    <w:qFormat/>
    <w:rsid w:val="0056165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1655"/>
    <w:rPr>
      <w:rFonts w:ascii="Times New Roman" w:eastAsia="Times New Roman" w:hAnsi="Times New Roman" w:cs="Times New Roman"/>
      <w:b/>
      <w:sz w:val="24"/>
      <w:szCs w:val="24"/>
      <w:lang w:eastAsia="tr-TR"/>
    </w:rPr>
  </w:style>
  <w:style w:type="paragraph" w:styleId="bekMetni">
    <w:name w:val="Block Text"/>
    <w:basedOn w:val="Normal"/>
    <w:semiHidden/>
    <w:rsid w:val="00561655"/>
    <w:pPr>
      <w:ind w:left="705" w:right="-567"/>
    </w:pPr>
    <w:rPr>
      <w:szCs w:val="20"/>
    </w:rPr>
  </w:style>
  <w:style w:type="character" w:customStyle="1" w:styleId="Balk2Char">
    <w:name w:val="Başlık 2 Char"/>
    <w:basedOn w:val="VarsaylanParagrafYazTipi"/>
    <w:link w:val="Balk2"/>
    <w:uiPriority w:val="9"/>
    <w:semiHidden/>
    <w:rsid w:val="00561655"/>
    <w:rPr>
      <w:rFonts w:asciiTheme="majorHAnsi" w:eastAsiaTheme="majorEastAsia" w:hAnsiTheme="majorHAnsi" w:cstheme="majorBidi"/>
      <w:color w:val="2E74B5" w:themeColor="accent1" w:themeShade="BF"/>
      <w:sz w:val="26"/>
      <w:szCs w:val="26"/>
      <w:lang w:eastAsia="tr-TR"/>
    </w:rPr>
  </w:style>
  <w:style w:type="paragraph" w:customStyle="1" w:styleId="xmsonormal">
    <w:name w:val="x_msonormal"/>
    <w:basedOn w:val="Normal"/>
    <w:rsid w:val="00561655"/>
    <w:pPr>
      <w:spacing w:before="100" w:beforeAutospacing="1" w:after="100" w:afterAutospacing="1"/>
    </w:pPr>
  </w:style>
  <w:style w:type="character" w:styleId="Kpr">
    <w:name w:val="Hyperlink"/>
    <w:uiPriority w:val="99"/>
    <w:rsid w:val="005E7A16"/>
    <w:rPr>
      <w:rFonts w:ascii="Times New Roman" w:hAnsi="Times New Roman" w:cs="Times New Roman"/>
      <w:color w:val="0000FF"/>
      <w:u w:val="single"/>
    </w:rPr>
  </w:style>
  <w:style w:type="table" w:styleId="TabloKlavuzu">
    <w:name w:val="Table Grid"/>
    <w:basedOn w:val="NormalTablo"/>
    <w:uiPriority w:val="39"/>
    <w:rsid w:val="00F1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695E"/>
    <w:pPr>
      <w:tabs>
        <w:tab w:val="center" w:pos="4536"/>
        <w:tab w:val="right" w:pos="9072"/>
      </w:tabs>
    </w:pPr>
  </w:style>
  <w:style w:type="character" w:customStyle="1" w:styleId="stBilgiChar">
    <w:name w:val="Üst Bilgi Char"/>
    <w:basedOn w:val="VarsaylanParagrafYazTipi"/>
    <w:link w:val="stBilgi"/>
    <w:uiPriority w:val="99"/>
    <w:rsid w:val="001F695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F695E"/>
    <w:pPr>
      <w:tabs>
        <w:tab w:val="center" w:pos="4536"/>
        <w:tab w:val="right" w:pos="9072"/>
      </w:tabs>
    </w:pPr>
  </w:style>
  <w:style w:type="character" w:customStyle="1" w:styleId="AltBilgiChar">
    <w:name w:val="Alt Bilgi Char"/>
    <w:basedOn w:val="VarsaylanParagrafYazTipi"/>
    <w:link w:val="AltBilgi"/>
    <w:uiPriority w:val="99"/>
    <w:rsid w:val="001F695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k@taskomuru.gov.tr"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715</TotalTime>
  <Pages>3</Pages>
  <Words>756</Words>
  <Characters>4314</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 Kara</dc:creator>
  <cp:keywords/>
  <dc:description/>
  <cp:lastModifiedBy>Volkan Kara</cp:lastModifiedBy>
  <cp:revision>73</cp:revision>
  <dcterms:created xsi:type="dcterms:W3CDTF">2023-06-09T13:06:00Z</dcterms:created>
  <dcterms:modified xsi:type="dcterms:W3CDTF">2024-12-26T05:55:00Z</dcterms:modified>
</cp:coreProperties>
</file>