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45" w:rsidRPr="004941C4" w:rsidRDefault="00682645" w:rsidP="00682645">
      <w:pPr>
        <w:keepNext/>
        <w:jc w:val="center"/>
        <w:outlineLvl w:val="0"/>
        <w:rPr>
          <w:b/>
          <w:sz w:val="24"/>
          <w:szCs w:val="24"/>
        </w:rPr>
      </w:pPr>
      <w:r w:rsidRPr="004941C4">
        <w:rPr>
          <w:b/>
          <w:sz w:val="24"/>
          <w:szCs w:val="24"/>
        </w:rPr>
        <w:t>20</w:t>
      </w:r>
      <w:r w:rsidR="00A054A4" w:rsidRPr="004941C4">
        <w:rPr>
          <w:b/>
          <w:sz w:val="24"/>
          <w:szCs w:val="24"/>
        </w:rPr>
        <w:t>2</w:t>
      </w:r>
      <w:r w:rsidR="00B65D13">
        <w:rPr>
          <w:b/>
          <w:sz w:val="24"/>
          <w:szCs w:val="24"/>
        </w:rPr>
        <w:t>4</w:t>
      </w:r>
      <w:r w:rsidRPr="004941C4">
        <w:rPr>
          <w:b/>
          <w:sz w:val="24"/>
          <w:szCs w:val="24"/>
        </w:rPr>
        <w:t xml:space="preserve"> YILI </w:t>
      </w:r>
    </w:p>
    <w:p w:rsidR="00682645" w:rsidRPr="004941C4" w:rsidRDefault="000F6795" w:rsidP="00682645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KURU TİP </w:t>
      </w:r>
      <w:r w:rsidR="00682645" w:rsidRPr="004941C4">
        <w:rPr>
          <w:b/>
          <w:sz w:val="24"/>
          <w:szCs w:val="24"/>
        </w:rPr>
        <w:t>BETON PÜSKÜRTME MAKİNESİ YEDEKLERİ</w:t>
      </w:r>
    </w:p>
    <w:p w:rsidR="00682645" w:rsidRPr="004941C4" w:rsidRDefault="00682645" w:rsidP="00682645">
      <w:pPr>
        <w:jc w:val="center"/>
        <w:rPr>
          <w:b/>
          <w:sz w:val="24"/>
          <w:szCs w:val="24"/>
        </w:rPr>
      </w:pPr>
      <w:r w:rsidRPr="004941C4">
        <w:rPr>
          <w:b/>
          <w:sz w:val="24"/>
          <w:szCs w:val="24"/>
        </w:rPr>
        <w:t>TEKNİK ŞARTNAMESİ</w:t>
      </w:r>
    </w:p>
    <w:p w:rsidR="00682645" w:rsidRPr="004941C4" w:rsidRDefault="00682645" w:rsidP="00682645">
      <w:pPr>
        <w:jc w:val="both"/>
        <w:rPr>
          <w:sz w:val="24"/>
          <w:szCs w:val="24"/>
        </w:rPr>
      </w:pPr>
      <w:r w:rsidRPr="004941C4">
        <w:rPr>
          <w:b/>
          <w:sz w:val="24"/>
          <w:szCs w:val="24"/>
        </w:rPr>
        <w:t>1- AMAÇ</w:t>
      </w:r>
    </w:p>
    <w:p w:rsidR="00EA3796" w:rsidRPr="004941C4" w:rsidRDefault="00662CF5" w:rsidP="00EA3796">
      <w:pPr>
        <w:jc w:val="both"/>
        <w:rPr>
          <w:sz w:val="24"/>
          <w:szCs w:val="24"/>
        </w:rPr>
      </w:pPr>
      <w:r w:rsidRPr="004941C4">
        <w:rPr>
          <w:sz w:val="24"/>
          <w:szCs w:val="24"/>
        </w:rPr>
        <w:t>Karadon</w:t>
      </w:r>
      <w:r w:rsidR="00EA3796" w:rsidRPr="004941C4">
        <w:rPr>
          <w:sz w:val="24"/>
          <w:szCs w:val="24"/>
        </w:rPr>
        <w:t xml:space="preserve"> </w:t>
      </w:r>
      <w:r w:rsidR="002A6EB3" w:rsidRPr="004941C4">
        <w:rPr>
          <w:sz w:val="24"/>
          <w:szCs w:val="24"/>
        </w:rPr>
        <w:t xml:space="preserve">ve Amasra </w:t>
      </w:r>
      <w:r w:rsidR="00EA3796" w:rsidRPr="004941C4">
        <w:rPr>
          <w:sz w:val="24"/>
          <w:szCs w:val="24"/>
        </w:rPr>
        <w:t xml:space="preserve">Taşkömürü İşletme Müessesesi ihtiyacı olarak </w:t>
      </w:r>
      <w:r w:rsidR="002A6EB3" w:rsidRPr="004941C4">
        <w:rPr>
          <w:sz w:val="24"/>
          <w:szCs w:val="24"/>
        </w:rPr>
        <w:t>kuru tip</w:t>
      </w:r>
      <w:r w:rsidR="000D747B" w:rsidRPr="004941C4">
        <w:rPr>
          <w:sz w:val="24"/>
          <w:szCs w:val="24"/>
        </w:rPr>
        <w:t xml:space="preserve"> </w:t>
      </w:r>
      <w:r w:rsidR="00BB2308" w:rsidRPr="004941C4">
        <w:rPr>
          <w:sz w:val="24"/>
          <w:szCs w:val="24"/>
        </w:rPr>
        <w:t>b</w:t>
      </w:r>
      <w:r w:rsidR="00EA3796" w:rsidRPr="004941C4">
        <w:rPr>
          <w:sz w:val="24"/>
          <w:szCs w:val="24"/>
        </w:rPr>
        <w:t>eton püskürtme makinesi</w:t>
      </w:r>
      <w:r w:rsidR="00781711" w:rsidRPr="004941C4">
        <w:rPr>
          <w:sz w:val="24"/>
          <w:szCs w:val="24"/>
        </w:rPr>
        <w:t>nde kullanılmak üzere</w:t>
      </w:r>
      <w:r w:rsidR="00EA3796" w:rsidRPr="004941C4">
        <w:rPr>
          <w:sz w:val="24"/>
          <w:szCs w:val="24"/>
        </w:rPr>
        <w:t xml:space="preserve"> yedek</w:t>
      </w:r>
      <w:r w:rsidR="00E7240E" w:rsidRPr="004941C4">
        <w:rPr>
          <w:sz w:val="24"/>
          <w:szCs w:val="24"/>
        </w:rPr>
        <w:t xml:space="preserve"> malzeme</w:t>
      </w:r>
      <w:r w:rsidR="003A56F1" w:rsidRPr="004941C4">
        <w:rPr>
          <w:sz w:val="24"/>
          <w:szCs w:val="24"/>
        </w:rPr>
        <w:t>ler</w:t>
      </w:r>
      <w:r w:rsidR="00E7240E" w:rsidRPr="004941C4">
        <w:rPr>
          <w:sz w:val="24"/>
          <w:szCs w:val="24"/>
        </w:rPr>
        <w:t xml:space="preserve"> </w:t>
      </w:r>
      <w:r w:rsidR="00EA3796" w:rsidRPr="004941C4">
        <w:rPr>
          <w:sz w:val="24"/>
          <w:szCs w:val="24"/>
        </w:rPr>
        <w:t>satın alınacaktır.</w:t>
      </w:r>
    </w:p>
    <w:p w:rsidR="00EA3796" w:rsidRPr="004941C4" w:rsidRDefault="00EA3796" w:rsidP="00EA3796">
      <w:pPr>
        <w:jc w:val="both"/>
        <w:rPr>
          <w:sz w:val="24"/>
          <w:szCs w:val="24"/>
        </w:rPr>
      </w:pPr>
      <w:r w:rsidRPr="004941C4">
        <w:rPr>
          <w:sz w:val="24"/>
          <w:szCs w:val="24"/>
        </w:rPr>
        <w:t xml:space="preserve">     </w:t>
      </w:r>
    </w:p>
    <w:p w:rsidR="00682645" w:rsidRPr="004941C4" w:rsidRDefault="00682645" w:rsidP="00682645">
      <w:pPr>
        <w:jc w:val="both"/>
        <w:rPr>
          <w:sz w:val="24"/>
          <w:szCs w:val="24"/>
        </w:rPr>
      </w:pPr>
      <w:r w:rsidRPr="004941C4">
        <w:rPr>
          <w:b/>
          <w:sz w:val="24"/>
          <w:szCs w:val="24"/>
        </w:rPr>
        <w:t>2- TEKNİK ÖZELLİKLER</w:t>
      </w:r>
    </w:p>
    <w:p w:rsidR="00682645" w:rsidRDefault="00662CF5" w:rsidP="00682645">
      <w:pPr>
        <w:jc w:val="both"/>
        <w:rPr>
          <w:sz w:val="24"/>
          <w:szCs w:val="24"/>
        </w:rPr>
      </w:pPr>
      <w:r w:rsidRPr="004941C4">
        <w:rPr>
          <w:b/>
          <w:sz w:val="24"/>
          <w:szCs w:val="24"/>
        </w:rPr>
        <w:t>2.1-</w:t>
      </w:r>
      <w:r w:rsidR="003A687B" w:rsidRPr="004941C4">
        <w:rPr>
          <w:sz w:val="24"/>
          <w:szCs w:val="24"/>
        </w:rPr>
        <w:t xml:space="preserve"> M</w:t>
      </w:r>
      <w:r w:rsidR="00524AF5">
        <w:rPr>
          <w:sz w:val="24"/>
          <w:szCs w:val="24"/>
        </w:rPr>
        <w:t xml:space="preserve">alzemeler, numunemiz tip, ölçü </w:t>
      </w:r>
      <w:r w:rsidR="002A6EB3" w:rsidRPr="004941C4">
        <w:rPr>
          <w:sz w:val="24"/>
          <w:szCs w:val="24"/>
        </w:rPr>
        <w:t>özelliklerine göre</w:t>
      </w:r>
      <w:r w:rsidR="003A687B" w:rsidRPr="004941C4">
        <w:rPr>
          <w:sz w:val="24"/>
          <w:szCs w:val="24"/>
        </w:rPr>
        <w:t xml:space="preserve"> </w:t>
      </w:r>
      <w:r w:rsidR="00FA3E94" w:rsidRPr="004941C4">
        <w:rPr>
          <w:sz w:val="24"/>
          <w:szCs w:val="24"/>
        </w:rPr>
        <w:t>olacak ve</w:t>
      </w:r>
      <w:r w:rsidR="00FA3E94" w:rsidRPr="004941C4">
        <w:rPr>
          <w:b/>
          <w:bCs/>
          <w:sz w:val="24"/>
          <w:szCs w:val="24"/>
        </w:rPr>
        <w:t xml:space="preserve"> </w:t>
      </w:r>
      <w:r w:rsidR="00682645" w:rsidRPr="004941C4">
        <w:rPr>
          <w:sz w:val="24"/>
          <w:szCs w:val="24"/>
        </w:rPr>
        <w:t xml:space="preserve">yüzeylerinde çatlak, döküm boşluğu, kaynakla dolgu, çapak veya kullanılmalarına mani teşkil edebilecek herhangi bir kusur bulunmayacaktır. </w:t>
      </w:r>
    </w:p>
    <w:p w:rsidR="00682645" w:rsidRDefault="00B65D13" w:rsidP="00682645">
      <w:pPr>
        <w:jc w:val="both"/>
        <w:rPr>
          <w:sz w:val="24"/>
          <w:szCs w:val="24"/>
        </w:rPr>
      </w:pPr>
      <w:r w:rsidRPr="00B65D13">
        <w:rPr>
          <w:b/>
          <w:sz w:val="24"/>
          <w:szCs w:val="24"/>
        </w:rPr>
        <w:t>2.2.</w:t>
      </w:r>
      <w:r w:rsidRPr="00B65D13">
        <w:rPr>
          <w:sz w:val="24"/>
          <w:szCs w:val="24"/>
        </w:rPr>
        <w:t xml:space="preserve"> </w:t>
      </w:r>
      <w:r w:rsidRPr="008B7D3D">
        <w:rPr>
          <w:sz w:val="24"/>
          <w:szCs w:val="24"/>
        </w:rPr>
        <w:t xml:space="preserve">Vibrasyon </w:t>
      </w:r>
      <w:r>
        <w:rPr>
          <w:sz w:val="24"/>
          <w:szCs w:val="24"/>
        </w:rPr>
        <w:t>motoru(</w:t>
      </w:r>
      <w:r w:rsidR="002229A3">
        <w:rPr>
          <w:b/>
          <w:sz w:val="24"/>
          <w:szCs w:val="24"/>
        </w:rPr>
        <w:t>7</w:t>
      </w:r>
      <w:r w:rsidRPr="00B65D13">
        <w:rPr>
          <w:b/>
          <w:sz w:val="24"/>
          <w:szCs w:val="24"/>
        </w:rPr>
        <w:t>.kalem</w:t>
      </w:r>
      <w:r>
        <w:rPr>
          <w:sz w:val="24"/>
          <w:szCs w:val="24"/>
        </w:rPr>
        <w:t>);</w:t>
      </w:r>
    </w:p>
    <w:p w:rsidR="00B65D13" w:rsidRDefault="00B65D13" w:rsidP="00682645">
      <w:pPr>
        <w:jc w:val="both"/>
        <w:rPr>
          <w:sz w:val="24"/>
          <w:szCs w:val="24"/>
        </w:rPr>
      </w:pPr>
      <w:r w:rsidRPr="00B65D13">
        <w:rPr>
          <w:b/>
          <w:sz w:val="24"/>
          <w:szCs w:val="24"/>
        </w:rPr>
        <w:t>2.2.1</w:t>
      </w:r>
      <w:r>
        <w:rPr>
          <w:sz w:val="24"/>
          <w:szCs w:val="24"/>
        </w:rPr>
        <w:t>-Frekans 12</w:t>
      </w:r>
      <w:r w:rsidR="00415061">
        <w:rPr>
          <w:sz w:val="24"/>
          <w:szCs w:val="24"/>
        </w:rPr>
        <w:t>.</w:t>
      </w:r>
      <w:r>
        <w:rPr>
          <w:sz w:val="24"/>
          <w:szCs w:val="24"/>
        </w:rPr>
        <w:t xml:space="preserve">500 </w:t>
      </w:r>
      <w:proofErr w:type="spellStart"/>
      <w:r>
        <w:rPr>
          <w:sz w:val="24"/>
          <w:szCs w:val="24"/>
        </w:rPr>
        <w:t>rpm</w:t>
      </w:r>
      <w:proofErr w:type="spellEnd"/>
    </w:p>
    <w:p w:rsidR="00B65D13" w:rsidRDefault="00B65D13" w:rsidP="00682645">
      <w:pPr>
        <w:jc w:val="both"/>
        <w:rPr>
          <w:sz w:val="24"/>
          <w:szCs w:val="24"/>
        </w:rPr>
      </w:pPr>
      <w:r w:rsidRPr="00B65D13">
        <w:rPr>
          <w:b/>
          <w:sz w:val="24"/>
          <w:szCs w:val="24"/>
        </w:rPr>
        <w:t>2.2.2</w:t>
      </w:r>
      <w:r>
        <w:rPr>
          <w:sz w:val="24"/>
          <w:szCs w:val="24"/>
        </w:rPr>
        <w:t>-Kuvvet 12.500 N</w:t>
      </w:r>
    </w:p>
    <w:p w:rsidR="00B65D13" w:rsidRDefault="00B65D13" w:rsidP="00682645">
      <w:pPr>
        <w:jc w:val="both"/>
        <w:rPr>
          <w:sz w:val="24"/>
          <w:szCs w:val="24"/>
        </w:rPr>
      </w:pPr>
      <w:r w:rsidRPr="00B65D13">
        <w:rPr>
          <w:b/>
          <w:sz w:val="24"/>
          <w:szCs w:val="24"/>
        </w:rPr>
        <w:t>2.2.3</w:t>
      </w:r>
      <w:r>
        <w:rPr>
          <w:sz w:val="24"/>
          <w:szCs w:val="24"/>
        </w:rPr>
        <w:t>- Ağırlık :</w:t>
      </w:r>
      <w:r w:rsidRPr="00B65D13">
        <w:rPr>
          <w:sz w:val="24"/>
          <w:szCs w:val="24"/>
        </w:rPr>
        <w:t xml:space="preserve"> ~</w:t>
      </w:r>
      <w:r>
        <w:rPr>
          <w:sz w:val="24"/>
          <w:szCs w:val="24"/>
        </w:rPr>
        <w:t xml:space="preserve"> 4,30 kg </w:t>
      </w:r>
    </w:p>
    <w:p w:rsidR="00B65D13" w:rsidRDefault="00B65D13" w:rsidP="00682645">
      <w:pPr>
        <w:jc w:val="both"/>
        <w:rPr>
          <w:sz w:val="24"/>
          <w:szCs w:val="24"/>
        </w:rPr>
      </w:pPr>
      <w:r w:rsidRPr="00B65D13">
        <w:rPr>
          <w:b/>
          <w:sz w:val="24"/>
          <w:szCs w:val="24"/>
        </w:rPr>
        <w:t>2.2.4</w:t>
      </w:r>
      <w:r>
        <w:rPr>
          <w:sz w:val="24"/>
          <w:szCs w:val="24"/>
        </w:rPr>
        <w:t>- R120 model</w:t>
      </w:r>
      <w:r w:rsidR="00E369BD">
        <w:rPr>
          <w:sz w:val="24"/>
          <w:szCs w:val="24"/>
        </w:rPr>
        <w:t xml:space="preserve"> veya dengi</w:t>
      </w:r>
      <w:r>
        <w:rPr>
          <w:sz w:val="24"/>
          <w:szCs w:val="24"/>
        </w:rPr>
        <w:t xml:space="preserve"> havalı makaralı olacaktır.</w:t>
      </w:r>
    </w:p>
    <w:p w:rsidR="00E369BD" w:rsidRDefault="00E369BD" w:rsidP="00682645">
      <w:pPr>
        <w:jc w:val="both"/>
        <w:rPr>
          <w:sz w:val="24"/>
          <w:szCs w:val="24"/>
        </w:rPr>
      </w:pPr>
    </w:p>
    <w:p w:rsidR="00E369BD" w:rsidRPr="00E369BD" w:rsidRDefault="00E369BD" w:rsidP="00E369BD">
      <w:pPr>
        <w:jc w:val="both"/>
        <w:rPr>
          <w:b/>
          <w:bCs/>
          <w:sz w:val="24"/>
          <w:szCs w:val="24"/>
        </w:rPr>
      </w:pPr>
      <w:r w:rsidRPr="00E369BD">
        <w:rPr>
          <w:b/>
          <w:bCs/>
          <w:sz w:val="24"/>
          <w:szCs w:val="24"/>
        </w:rPr>
        <w:t xml:space="preserve">3- KONTROL, MUAYENE VE KABUL: </w:t>
      </w:r>
    </w:p>
    <w:p w:rsidR="002229A3" w:rsidRDefault="00E369BD" w:rsidP="00E369BD">
      <w:pPr>
        <w:jc w:val="both"/>
        <w:rPr>
          <w:sz w:val="24"/>
          <w:szCs w:val="24"/>
        </w:rPr>
      </w:pPr>
      <w:r w:rsidRPr="00E369BD">
        <w:rPr>
          <w:b/>
          <w:sz w:val="24"/>
          <w:szCs w:val="24"/>
        </w:rPr>
        <w:t>3.1-</w:t>
      </w:r>
      <w:r w:rsidRPr="00E369BD">
        <w:rPr>
          <w:sz w:val="24"/>
          <w:szCs w:val="24"/>
        </w:rPr>
        <w:t xml:space="preserve">Malzemelerin her parti teslimatı ile birlikte muayene ve kabul işlemlerine başlanabilmesi için firmalar ekli Muayene İstek </w:t>
      </w:r>
      <w:proofErr w:type="spellStart"/>
      <w:r w:rsidRPr="00E369BD">
        <w:rPr>
          <w:sz w:val="24"/>
          <w:szCs w:val="24"/>
        </w:rPr>
        <w:t>Formu’nu</w:t>
      </w:r>
      <w:proofErr w:type="spellEnd"/>
      <w:r w:rsidRPr="00E369BD">
        <w:rPr>
          <w:sz w:val="24"/>
          <w:szCs w:val="24"/>
        </w:rPr>
        <w:t xml:space="preserve"> doldurarak Bülent Ecevit Caddesindeki TTK Makine ve İkmal Dairesi Başkanlığı Muayene ve Tesellüm İşleri Şube Müdürlüğü’ne, faturaların teslimi için ise </w:t>
      </w:r>
      <w:proofErr w:type="spellStart"/>
      <w:r w:rsidRPr="00E369BD">
        <w:rPr>
          <w:sz w:val="24"/>
          <w:szCs w:val="24"/>
        </w:rPr>
        <w:t>Satınalma</w:t>
      </w:r>
      <w:proofErr w:type="spellEnd"/>
      <w:r w:rsidRPr="00E369BD">
        <w:rPr>
          <w:sz w:val="24"/>
          <w:szCs w:val="24"/>
        </w:rPr>
        <w:t xml:space="preserve"> Dairesi Başkanlığına müracaat edeceklerdir. Firmaların faturaları kestiği tarihte malzemeleri, faturaları ve muayene formunu </w:t>
      </w:r>
      <w:proofErr w:type="spellStart"/>
      <w:r w:rsidRPr="00E369BD">
        <w:rPr>
          <w:sz w:val="24"/>
          <w:szCs w:val="24"/>
        </w:rPr>
        <w:t>TTK’ya</w:t>
      </w:r>
      <w:proofErr w:type="spellEnd"/>
      <w:r w:rsidRPr="00E369BD">
        <w:rPr>
          <w:sz w:val="24"/>
          <w:szCs w:val="24"/>
        </w:rPr>
        <w:t xml:space="preserve"> teslim etmeleri gerekmektedir. </w:t>
      </w:r>
    </w:p>
    <w:p w:rsidR="00E369BD" w:rsidRPr="00E369BD" w:rsidRDefault="00E369BD" w:rsidP="00E369BD">
      <w:pPr>
        <w:jc w:val="both"/>
        <w:rPr>
          <w:sz w:val="24"/>
          <w:szCs w:val="24"/>
        </w:rPr>
      </w:pPr>
      <w:r w:rsidRPr="00E369BD">
        <w:rPr>
          <w:b/>
          <w:sz w:val="24"/>
          <w:szCs w:val="24"/>
        </w:rPr>
        <w:t>3.2-</w:t>
      </w:r>
      <w:r w:rsidRPr="00E369BD">
        <w:rPr>
          <w:sz w:val="24"/>
          <w:szCs w:val="24"/>
        </w:rPr>
        <w:t xml:space="preserve">Gerekli görülecek kontrol, muayene ve kabul </w:t>
      </w:r>
      <w:r w:rsidRPr="00E369BD">
        <w:rPr>
          <w:color w:val="000000"/>
          <w:sz w:val="24"/>
          <w:szCs w:val="24"/>
        </w:rPr>
        <w:t xml:space="preserve">bu şartname esaslarına TTK Genel Müdürlüğü </w:t>
      </w:r>
      <w:r w:rsidRPr="00E369BD">
        <w:rPr>
          <w:sz w:val="24"/>
          <w:szCs w:val="24"/>
        </w:rPr>
        <w:t>Makine ve İkmal Dairesi Başkanlığı Muayene ve Tesellüm İşleri Şube Müdürlüğü</w:t>
      </w:r>
      <w:r w:rsidR="002229A3">
        <w:rPr>
          <w:sz w:val="24"/>
          <w:szCs w:val="24"/>
        </w:rPr>
        <w:t xml:space="preserve"> ve ihtiyaç birimi personelince müştereken </w:t>
      </w:r>
      <w:r w:rsidRPr="00E369BD">
        <w:rPr>
          <w:sz w:val="24"/>
          <w:szCs w:val="24"/>
        </w:rPr>
        <w:t>yapılacaktır.</w:t>
      </w:r>
    </w:p>
    <w:p w:rsidR="00B65D13" w:rsidRPr="004941C4" w:rsidRDefault="00B65D13" w:rsidP="00682645">
      <w:pPr>
        <w:jc w:val="both"/>
        <w:rPr>
          <w:sz w:val="24"/>
          <w:szCs w:val="24"/>
        </w:rPr>
      </w:pPr>
    </w:p>
    <w:p w:rsidR="00682645" w:rsidRPr="004941C4" w:rsidRDefault="00E369BD" w:rsidP="009B1F7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82645" w:rsidRPr="004941C4">
        <w:rPr>
          <w:b/>
          <w:sz w:val="24"/>
          <w:szCs w:val="24"/>
        </w:rPr>
        <w:t>- GENEL HÜKÜMLER</w:t>
      </w:r>
      <w:r w:rsidR="00682645" w:rsidRPr="004941C4">
        <w:rPr>
          <w:sz w:val="24"/>
          <w:szCs w:val="24"/>
        </w:rPr>
        <w:t xml:space="preserve"> </w:t>
      </w:r>
    </w:p>
    <w:p w:rsidR="00544586" w:rsidRPr="004941C4" w:rsidRDefault="00E369BD" w:rsidP="005445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CD73A0" w:rsidRPr="004941C4">
        <w:rPr>
          <w:b/>
          <w:sz w:val="24"/>
          <w:szCs w:val="24"/>
        </w:rPr>
        <w:t>.1-</w:t>
      </w:r>
      <w:r w:rsidR="00544586" w:rsidRPr="004941C4">
        <w:rPr>
          <w:bCs/>
          <w:sz w:val="24"/>
          <w:szCs w:val="24"/>
        </w:rPr>
        <w:t>Firmalar n</w:t>
      </w:r>
      <w:r w:rsidR="00860888" w:rsidRPr="004941C4">
        <w:rPr>
          <w:sz w:val="24"/>
          <w:szCs w:val="24"/>
        </w:rPr>
        <w:t xml:space="preserve">umuneleri talep birimlerinde </w:t>
      </w:r>
      <w:r w:rsidR="00544586" w:rsidRPr="004941C4">
        <w:rPr>
          <w:sz w:val="24"/>
          <w:szCs w:val="24"/>
        </w:rPr>
        <w:t>görebilecektir.</w:t>
      </w:r>
    </w:p>
    <w:p w:rsidR="00755F75" w:rsidRPr="004941C4" w:rsidRDefault="00E369BD" w:rsidP="005445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755F75" w:rsidRPr="004941C4">
        <w:rPr>
          <w:b/>
          <w:sz w:val="24"/>
          <w:szCs w:val="24"/>
        </w:rPr>
        <w:t>.2-</w:t>
      </w:r>
      <w:r w:rsidR="00755F75" w:rsidRPr="004941C4">
        <w:rPr>
          <w:sz w:val="24"/>
          <w:szCs w:val="24"/>
        </w:rPr>
        <w:t>Malzemeler dış etkilerden zarar görmeyecek şekilde ambalajlı olarak teslim edilecektir.</w:t>
      </w:r>
    </w:p>
    <w:p w:rsidR="00682645" w:rsidRDefault="00E369BD" w:rsidP="006826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82645" w:rsidRPr="004941C4">
        <w:rPr>
          <w:b/>
          <w:sz w:val="24"/>
          <w:szCs w:val="24"/>
        </w:rPr>
        <w:t>.</w:t>
      </w:r>
      <w:r w:rsidR="00755F75" w:rsidRPr="004941C4">
        <w:rPr>
          <w:b/>
          <w:sz w:val="24"/>
          <w:szCs w:val="24"/>
        </w:rPr>
        <w:t>3</w:t>
      </w:r>
      <w:r w:rsidR="00682645" w:rsidRPr="004941C4">
        <w:rPr>
          <w:b/>
          <w:sz w:val="24"/>
          <w:szCs w:val="24"/>
        </w:rPr>
        <w:t>-</w:t>
      </w:r>
      <w:r w:rsidR="00682645" w:rsidRPr="004941C4">
        <w:rPr>
          <w:sz w:val="24"/>
          <w:szCs w:val="24"/>
        </w:rPr>
        <w:t xml:space="preserve"> Malzemeler imalat ve işçilik hatalarına karşı</w:t>
      </w:r>
      <w:r w:rsidR="00A054A4" w:rsidRPr="004941C4">
        <w:rPr>
          <w:sz w:val="24"/>
          <w:szCs w:val="24"/>
        </w:rPr>
        <w:t xml:space="preserve"> 1 yıl</w:t>
      </w:r>
      <w:r w:rsidR="00682645" w:rsidRPr="004941C4">
        <w:rPr>
          <w:sz w:val="24"/>
          <w:szCs w:val="24"/>
        </w:rPr>
        <w:t xml:space="preserve"> firma garantisi altında olacaktır.</w:t>
      </w:r>
    </w:p>
    <w:p w:rsidR="004941C4" w:rsidRPr="004941C4" w:rsidRDefault="00E369BD" w:rsidP="004941C4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4</w:t>
      </w:r>
      <w:r w:rsidR="004941C4" w:rsidRPr="004941C4">
        <w:rPr>
          <w:b/>
          <w:sz w:val="24"/>
          <w:szCs w:val="24"/>
        </w:rPr>
        <w:t>.4-</w:t>
      </w:r>
      <w:r w:rsidR="004941C4">
        <w:rPr>
          <w:b/>
          <w:sz w:val="24"/>
          <w:szCs w:val="24"/>
        </w:rPr>
        <w:t xml:space="preserve"> </w:t>
      </w:r>
      <w:r w:rsidR="007E3C7B">
        <w:rPr>
          <w:sz w:val="24"/>
          <w:szCs w:val="24"/>
        </w:rPr>
        <w:t>2</w:t>
      </w:r>
      <w:r w:rsidR="004941C4" w:rsidRPr="004941C4">
        <w:rPr>
          <w:sz w:val="24"/>
          <w:szCs w:val="24"/>
        </w:rPr>
        <w:t xml:space="preserve">. ve </w:t>
      </w:r>
      <w:r w:rsidR="007E3C7B">
        <w:rPr>
          <w:sz w:val="24"/>
          <w:szCs w:val="24"/>
        </w:rPr>
        <w:t>3</w:t>
      </w:r>
      <w:r w:rsidR="004941C4" w:rsidRPr="004941C4">
        <w:rPr>
          <w:sz w:val="24"/>
          <w:szCs w:val="24"/>
        </w:rPr>
        <w:t>. kalem</w:t>
      </w:r>
      <w:r w:rsidR="004941C4" w:rsidRPr="004941C4">
        <w:rPr>
          <w:color w:val="000000"/>
          <w:sz w:val="24"/>
          <w:szCs w:val="24"/>
        </w:rPr>
        <w:t xml:space="preserve"> malzemeler</w:t>
      </w:r>
      <w:r w:rsidR="004941C4" w:rsidRPr="004941C4">
        <w:rPr>
          <w:bCs/>
          <w:sz w:val="24"/>
          <w:szCs w:val="24"/>
        </w:rPr>
        <w:t xml:space="preserve"> </w:t>
      </w:r>
      <w:r w:rsidR="004941C4" w:rsidRPr="004941C4">
        <w:rPr>
          <w:bCs/>
          <w:color w:val="000000"/>
          <w:sz w:val="24"/>
          <w:szCs w:val="24"/>
        </w:rPr>
        <w:t>birbirleri ile eş çalışmakta olup, eş çalışan malzemeler aynı firmaya</w:t>
      </w:r>
      <w:r w:rsidR="002229A3">
        <w:rPr>
          <w:bCs/>
          <w:color w:val="000000"/>
          <w:sz w:val="24"/>
          <w:szCs w:val="24"/>
        </w:rPr>
        <w:t xml:space="preserve"> sipariş</w:t>
      </w:r>
      <w:r w:rsidR="004941C4" w:rsidRPr="004941C4">
        <w:rPr>
          <w:bCs/>
          <w:color w:val="000000"/>
          <w:sz w:val="24"/>
          <w:szCs w:val="24"/>
        </w:rPr>
        <w:t xml:space="preserve"> verileceğinden bu malzemelere kısmı teklif verilemeyecektir. </w:t>
      </w:r>
      <w:r w:rsidR="00001E83">
        <w:rPr>
          <w:color w:val="000000"/>
          <w:sz w:val="24"/>
          <w:szCs w:val="24"/>
        </w:rPr>
        <w:t>Diğer malzemeler</w:t>
      </w:r>
      <w:r w:rsidR="004941C4">
        <w:rPr>
          <w:color w:val="000000"/>
          <w:sz w:val="24"/>
          <w:szCs w:val="24"/>
        </w:rPr>
        <w:t xml:space="preserve"> için kısmi</w:t>
      </w:r>
      <w:r w:rsidR="004941C4" w:rsidRPr="004941C4">
        <w:rPr>
          <w:color w:val="000000"/>
          <w:sz w:val="24"/>
          <w:szCs w:val="24"/>
        </w:rPr>
        <w:t xml:space="preserve"> teklif verilebilir, ancak kalemin tamamı için birim fiyat teklif verilecektir. Kısmi teslimat yapılabilecektir.</w:t>
      </w:r>
    </w:p>
    <w:p w:rsidR="00682645" w:rsidRPr="004941C4" w:rsidRDefault="00E369BD" w:rsidP="006826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82645" w:rsidRPr="004941C4">
        <w:rPr>
          <w:b/>
          <w:sz w:val="24"/>
          <w:szCs w:val="24"/>
        </w:rPr>
        <w:t>.</w:t>
      </w:r>
      <w:r w:rsidR="004941C4">
        <w:rPr>
          <w:b/>
          <w:sz w:val="24"/>
          <w:szCs w:val="24"/>
        </w:rPr>
        <w:t>5</w:t>
      </w:r>
      <w:r w:rsidR="00682645" w:rsidRPr="004941C4">
        <w:rPr>
          <w:b/>
          <w:sz w:val="24"/>
          <w:szCs w:val="24"/>
        </w:rPr>
        <w:t>-</w:t>
      </w:r>
      <w:r w:rsidR="00682645" w:rsidRPr="004941C4">
        <w:rPr>
          <w:sz w:val="24"/>
          <w:szCs w:val="24"/>
        </w:rPr>
        <w:t>Malzemelerin teslim yeri TTK Genel Müdürlüğü Makina ve İkmal Dairesi Başkanlığı Muayene ve Tesellüm İşleri Şube Müdürlüğü Tesellüm Şefliğidir.</w:t>
      </w:r>
    </w:p>
    <w:p w:rsidR="00682645" w:rsidRPr="004941C4" w:rsidRDefault="00E369BD" w:rsidP="006826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82645" w:rsidRPr="004941C4">
        <w:rPr>
          <w:b/>
          <w:sz w:val="24"/>
          <w:szCs w:val="24"/>
        </w:rPr>
        <w:t>.</w:t>
      </w:r>
      <w:r w:rsidR="004941C4">
        <w:rPr>
          <w:b/>
          <w:sz w:val="24"/>
          <w:szCs w:val="24"/>
        </w:rPr>
        <w:t>6</w:t>
      </w:r>
      <w:r w:rsidR="00682645" w:rsidRPr="004941C4">
        <w:rPr>
          <w:b/>
          <w:sz w:val="24"/>
          <w:szCs w:val="24"/>
        </w:rPr>
        <w:t>-</w:t>
      </w:r>
      <w:r w:rsidR="00682645" w:rsidRPr="004941C4">
        <w:rPr>
          <w:sz w:val="24"/>
          <w:szCs w:val="24"/>
        </w:rPr>
        <w:t xml:space="preserve">Yüklenici tarafından kesilecek faturalar 4 nüsha  (1 asıl 3 suret) olarak madde </w:t>
      </w:r>
      <w:r w:rsidR="002229A3">
        <w:rPr>
          <w:sz w:val="24"/>
          <w:szCs w:val="24"/>
        </w:rPr>
        <w:t>5</w:t>
      </w:r>
      <w:r w:rsidR="00682645" w:rsidRPr="004941C4">
        <w:rPr>
          <w:sz w:val="24"/>
          <w:szCs w:val="24"/>
        </w:rPr>
        <w:t xml:space="preserve">.2 de belirtilen ihtiyaç birimi dağılımına uygun olarak </w:t>
      </w:r>
      <w:r w:rsidR="00682645" w:rsidRPr="004941C4">
        <w:rPr>
          <w:bCs/>
          <w:sz w:val="24"/>
          <w:szCs w:val="24"/>
        </w:rPr>
        <w:t xml:space="preserve">aşağıdaki fatura bilgilerine göre düzenlenecektir.  </w:t>
      </w:r>
      <w:r w:rsidR="00682645" w:rsidRPr="004941C4">
        <w:rPr>
          <w:sz w:val="24"/>
          <w:szCs w:val="24"/>
        </w:rPr>
        <w:t xml:space="preserve"> </w:t>
      </w:r>
    </w:p>
    <w:p w:rsidR="001419F8" w:rsidRPr="004941C4" w:rsidRDefault="001419F8" w:rsidP="00682645">
      <w:pPr>
        <w:jc w:val="both"/>
        <w:rPr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135"/>
        <w:gridCol w:w="3110"/>
      </w:tblGrid>
      <w:tr w:rsidR="00682645" w:rsidRPr="004941C4" w:rsidTr="0041506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45" w:rsidRPr="004941C4" w:rsidRDefault="00682645" w:rsidP="00682645">
            <w:pPr>
              <w:rPr>
                <w:sz w:val="24"/>
                <w:szCs w:val="24"/>
              </w:rPr>
            </w:pPr>
            <w:r w:rsidRPr="004941C4">
              <w:rPr>
                <w:sz w:val="24"/>
                <w:szCs w:val="24"/>
              </w:rPr>
              <w:t>FATURA ADRESİ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45" w:rsidRPr="004941C4" w:rsidRDefault="00682645" w:rsidP="00682645">
            <w:pPr>
              <w:rPr>
                <w:sz w:val="24"/>
                <w:szCs w:val="24"/>
              </w:rPr>
            </w:pPr>
            <w:r w:rsidRPr="004941C4">
              <w:rPr>
                <w:sz w:val="24"/>
                <w:szCs w:val="24"/>
              </w:rPr>
              <w:t>VERGİ DAİRESİ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45" w:rsidRPr="004941C4" w:rsidRDefault="00682645" w:rsidP="00682645">
            <w:pPr>
              <w:rPr>
                <w:sz w:val="24"/>
                <w:szCs w:val="24"/>
              </w:rPr>
            </w:pPr>
            <w:r w:rsidRPr="004941C4">
              <w:rPr>
                <w:sz w:val="24"/>
                <w:szCs w:val="24"/>
              </w:rPr>
              <w:t>VERGİ NUMARASI</w:t>
            </w:r>
          </w:p>
        </w:tc>
      </w:tr>
      <w:tr w:rsidR="00E02616" w:rsidRPr="004941C4" w:rsidTr="0041506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16" w:rsidRPr="004941C4" w:rsidRDefault="00E02616" w:rsidP="00891293">
            <w:pPr>
              <w:rPr>
                <w:sz w:val="24"/>
                <w:szCs w:val="24"/>
              </w:rPr>
            </w:pPr>
            <w:r w:rsidRPr="004941C4">
              <w:rPr>
                <w:sz w:val="24"/>
                <w:szCs w:val="24"/>
              </w:rPr>
              <w:t>Karadon Taşkömürü İşletme Müessesesi</w:t>
            </w:r>
          </w:p>
          <w:p w:rsidR="00E02616" w:rsidRPr="004941C4" w:rsidRDefault="00E02616" w:rsidP="00891293">
            <w:pPr>
              <w:rPr>
                <w:sz w:val="24"/>
                <w:szCs w:val="24"/>
              </w:rPr>
            </w:pPr>
            <w:r w:rsidRPr="004941C4">
              <w:rPr>
                <w:sz w:val="24"/>
                <w:szCs w:val="24"/>
              </w:rPr>
              <w:t xml:space="preserve">Karadon Mahallesi, Şehit Arif Çakır Caddesi No:65 </w:t>
            </w:r>
          </w:p>
          <w:p w:rsidR="00E02616" w:rsidRPr="004941C4" w:rsidRDefault="00E02616" w:rsidP="00891293">
            <w:pPr>
              <w:rPr>
                <w:sz w:val="24"/>
                <w:szCs w:val="24"/>
              </w:rPr>
            </w:pPr>
            <w:proofErr w:type="gramStart"/>
            <w:r w:rsidRPr="004941C4">
              <w:rPr>
                <w:sz w:val="24"/>
                <w:szCs w:val="24"/>
              </w:rPr>
              <w:t>67520  Kilimli</w:t>
            </w:r>
            <w:proofErr w:type="gramEnd"/>
            <w:r w:rsidRPr="004941C4">
              <w:rPr>
                <w:sz w:val="24"/>
                <w:szCs w:val="24"/>
              </w:rPr>
              <w:t xml:space="preserve"> ZONGULDAK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16" w:rsidRPr="004941C4" w:rsidRDefault="00E02616" w:rsidP="00891293">
            <w:pPr>
              <w:rPr>
                <w:sz w:val="24"/>
                <w:szCs w:val="24"/>
              </w:rPr>
            </w:pPr>
            <w:r w:rsidRPr="004941C4">
              <w:rPr>
                <w:sz w:val="24"/>
                <w:szCs w:val="24"/>
              </w:rPr>
              <w:t>KARAELMAS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616" w:rsidRPr="004941C4" w:rsidRDefault="00E02616" w:rsidP="00891293">
            <w:pPr>
              <w:rPr>
                <w:sz w:val="24"/>
                <w:szCs w:val="24"/>
              </w:rPr>
            </w:pPr>
            <w:r w:rsidRPr="004941C4">
              <w:rPr>
                <w:sz w:val="24"/>
                <w:szCs w:val="24"/>
              </w:rPr>
              <w:t>815 007 8618</w:t>
            </w:r>
          </w:p>
        </w:tc>
      </w:tr>
      <w:tr w:rsidR="002A6EB3" w:rsidRPr="004941C4" w:rsidTr="00415061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3" w:rsidRPr="004941C4" w:rsidRDefault="002A6EB3" w:rsidP="002A6EB3">
            <w:pPr>
              <w:rPr>
                <w:bCs/>
                <w:sz w:val="24"/>
                <w:szCs w:val="24"/>
              </w:rPr>
            </w:pPr>
            <w:r w:rsidRPr="004941C4">
              <w:rPr>
                <w:bCs/>
                <w:sz w:val="24"/>
                <w:szCs w:val="24"/>
              </w:rPr>
              <w:t>Amasra Taşkömürü İşletme Müessesesi</w:t>
            </w:r>
          </w:p>
          <w:p w:rsidR="002A6EB3" w:rsidRPr="004941C4" w:rsidRDefault="002A6EB3" w:rsidP="002A6EB3">
            <w:pPr>
              <w:rPr>
                <w:bCs/>
                <w:sz w:val="24"/>
                <w:szCs w:val="24"/>
              </w:rPr>
            </w:pPr>
            <w:r w:rsidRPr="004941C4">
              <w:rPr>
                <w:bCs/>
                <w:sz w:val="24"/>
                <w:szCs w:val="24"/>
              </w:rPr>
              <w:t xml:space="preserve">Kum Mahallesi Kara Evler </w:t>
            </w:r>
            <w:proofErr w:type="gramStart"/>
            <w:r w:rsidRPr="004941C4">
              <w:rPr>
                <w:bCs/>
                <w:sz w:val="24"/>
                <w:szCs w:val="24"/>
              </w:rPr>
              <w:t>Sokak  No</w:t>
            </w:r>
            <w:proofErr w:type="gramEnd"/>
            <w:r w:rsidRPr="004941C4">
              <w:rPr>
                <w:bCs/>
                <w:sz w:val="24"/>
                <w:szCs w:val="24"/>
              </w:rPr>
              <w:t xml:space="preserve">: 25 </w:t>
            </w:r>
          </w:p>
          <w:p w:rsidR="002A6EB3" w:rsidRPr="004941C4" w:rsidRDefault="002A6EB3" w:rsidP="002A6EB3">
            <w:pPr>
              <w:rPr>
                <w:bCs/>
                <w:sz w:val="24"/>
                <w:szCs w:val="24"/>
              </w:rPr>
            </w:pPr>
            <w:r w:rsidRPr="004941C4">
              <w:rPr>
                <w:bCs/>
                <w:sz w:val="24"/>
                <w:szCs w:val="24"/>
              </w:rPr>
              <w:t>74300 Amasra / BARTIN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EB3" w:rsidRPr="004941C4" w:rsidRDefault="002A6EB3" w:rsidP="002A6EB3">
            <w:pPr>
              <w:rPr>
                <w:bCs/>
                <w:sz w:val="24"/>
                <w:szCs w:val="24"/>
              </w:rPr>
            </w:pPr>
            <w:r w:rsidRPr="004941C4">
              <w:rPr>
                <w:bCs/>
                <w:sz w:val="24"/>
                <w:szCs w:val="24"/>
              </w:rPr>
              <w:t>BARTIN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EB3" w:rsidRPr="004941C4" w:rsidRDefault="002A6EB3" w:rsidP="002A6EB3">
            <w:pPr>
              <w:rPr>
                <w:bCs/>
                <w:sz w:val="24"/>
                <w:szCs w:val="24"/>
              </w:rPr>
            </w:pPr>
            <w:r w:rsidRPr="004941C4">
              <w:rPr>
                <w:bCs/>
                <w:sz w:val="24"/>
                <w:szCs w:val="24"/>
              </w:rPr>
              <w:t>815 003 4595</w:t>
            </w:r>
          </w:p>
        </w:tc>
      </w:tr>
    </w:tbl>
    <w:p w:rsidR="005C104B" w:rsidRPr="004941C4" w:rsidRDefault="005C104B" w:rsidP="00682645">
      <w:pPr>
        <w:jc w:val="both"/>
        <w:rPr>
          <w:b/>
          <w:sz w:val="24"/>
          <w:szCs w:val="24"/>
        </w:rPr>
      </w:pPr>
    </w:p>
    <w:p w:rsidR="00682645" w:rsidRPr="004941C4" w:rsidRDefault="007E3C7B" w:rsidP="006826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82645" w:rsidRPr="004941C4">
        <w:rPr>
          <w:b/>
          <w:sz w:val="24"/>
          <w:szCs w:val="24"/>
        </w:rPr>
        <w:t>- SİPARİŞ MİKTARI VE SÜRESİ</w:t>
      </w:r>
    </w:p>
    <w:p w:rsidR="00682645" w:rsidRPr="004941C4" w:rsidRDefault="007E3C7B" w:rsidP="0068264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82645" w:rsidRPr="004941C4">
        <w:rPr>
          <w:b/>
          <w:bCs/>
          <w:sz w:val="24"/>
          <w:szCs w:val="24"/>
        </w:rPr>
        <w:t>.1</w:t>
      </w:r>
      <w:r w:rsidR="00682645" w:rsidRPr="004941C4">
        <w:rPr>
          <w:bCs/>
          <w:sz w:val="24"/>
          <w:szCs w:val="24"/>
        </w:rPr>
        <w:t>- Firma teklif</w:t>
      </w:r>
      <w:r w:rsidR="00781711" w:rsidRPr="004941C4">
        <w:rPr>
          <w:bCs/>
          <w:sz w:val="24"/>
          <w:szCs w:val="24"/>
        </w:rPr>
        <w:t>inde teslim süresini belirtecekt</w:t>
      </w:r>
      <w:r w:rsidR="00682645" w:rsidRPr="004941C4">
        <w:rPr>
          <w:bCs/>
          <w:sz w:val="24"/>
          <w:szCs w:val="24"/>
        </w:rPr>
        <w:t xml:space="preserve">ir. Malzemeler azami </w:t>
      </w:r>
      <w:r w:rsidR="00415061">
        <w:rPr>
          <w:bCs/>
          <w:sz w:val="24"/>
          <w:szCs w:val="24"/>
        </w:rPr>
        <w:t>7</w:t>
      </w:r>
      <w:r w:rsidR="00755F75" w:rsidRPr="004941C4">
        <w:rPr>
          <w:bCs/>
          <w:sz w:val="24"/>
          <w:szCs w:val="24"/>
        </w:rPr>
        <w:t>5</w:t>
      </w:r>
      <w:r w:rsidR="00682645" w:rsidRPr="004941C4">
        <w:rPr>
          <w:bCs/>
          <w:sz w:val="24"/>
          <w:szCs w:val="24"/>
        </w:rPr>
        <w:t xml:space="preserve"> takvim günü </w:t>
      </w:r>
      <w:r w:rsidR="00EA3796" w:rsidRPr="004941C4">
        <w:rPr>
          <w:bCs/>
          <w:sz w:val="24"/>
          <w:szCs w:val="24"/>
        </w:rPr>
        <w:t>içeresinde</w:t>
      </w:r>
      <w:r w:rsidR="00682645" w:rsidRPr="004941C4">
        <w:rPr>
          <w:bCs/>
          <w:sz w:val="24"/>
          <w:szCs w:val="24"/>
        </w:rPr>
        <w:t xml:space="preserve"> teslim edilecektir.</w:t>
      </w:r>
    </w:p>
    <w:p w:rsidR="007862FA" w:rsidRPr="004941C4" w:rsidRDefault="007E3C7B" w:rsidP="007862F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82645" w:rsidRPr="004941C4">
        <w:rPr>
          <w:b/>
          <w:bCs/>
          <w:sz w:val="24"/>
          <w:szCs w:val="24"/>
        </w:rPr>
        <w:t>.2</w:t>
      </w:r>
      <w:r w:rsidR="00682645" w:rsidRPr="004941C4">
        <w:rPr>
          <w:bCs/>
          <w:sz w:val="24"/>
          <w:szCs w:val="24"/>
        </w:rPr>
        <w:t xml:space="preserve">- </w:t>
      </w:r>
      <w:bookmarkStart w:id="0" w:name="_GoBack"/>
      <w:r w:rsidR="00682645" w:rsidRPr="004941C4">
        <w:rPr>
          <w:bCs/>
          <w:sz w:val="24"/>
          <w:szCs w:val="24"/>
        </w:rPr>
        <w:t>Sipariş miktarı aşağıdaki gibidir.</w:t>
      </w:r>
    </w:p>
    <w:p w:rsidR="001419F8" w:rsidRPr="004941C4" w:rsidRDefault="001419F8" w:rsidP="007862FA">
      <w:pPr>
        <w:jc w:val="both"/>
        <w:rPr>
          <w:sz w:val="24"/>
          <w:szCs w:val="24"/>
        </w:rPr>
      </w:pP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681"/>
        <w:gridCol w:w="1587"/>
        <w:gridCol w:w="1985"/>
        <w:gridCol w:w="1701"/>
        <w:gridCol w:w="2268"/>
        <w:gridCol w:w="2268"/>
      </w:tblGrid>
      <w:tr w:rsidR="001419F8" w:rsidRPr="004941C4" w:rsidTr="00415061">
        <w:trPr>
          <w:trHeight w:val="838"/>
        </w:trPr>
        <w:tc>
          <w:tcPr>
            <w:tcW w:w="681" w:type="dxa"/>
            <w:vAlign w:val="center"/>
          </w:tcPr>
          <w:bookmarkEnd w:id="0"/>
          <w:p w:rsidR="001419F8" w:rsidRPr="004941C4" w:rsidRDefault="001419F8" w:rsidP="005105A1">
            <w:pPr>
              <w:jc w:val="center"/>
              <w:rPr>
                <w:b/>
                <w:sz w:val="24"/>
                <w:szCs w:val="24"/>
              </w:rPr>
            </w:pPr>
            <w:r w:rsidRPr="004941C4">
              <w:rPr>
                <w:b/>
                <w:sz w:val="24"/>
                <w:szCs w:val="24"/>
              </w:rPr>
              <w:lastRenderedPageBreak/>
              <w:t>Sıra No</w:t>
            </w:r>
          </w:p>
        </w:tc>
        <w:tc>
          <w:tcPr>
            <w:tcW w:w="1587" w:type="dxa"/>
            <w:vAlign w:val="center"/>
          </w:tcPr>
          <w:p w:rsidR="001419F8" w:rsidRPr="004941C4" w:rsidRDefault="001419F8" w:rsidP="005105A1">
            <w:pPr>
              <w:pStyle w:val="Balk3"/>
              <w:outlineLvl w:val="2"/>
              <w:rPr>
                <w:sz w:val="24"/>
                <w:szCs w:val="24"/>
              </w:rPr>
            </w:pPr>
            <w:proofErr w:type="spellStart"/>
            <w:r w:rsidRPr="004941C4">
              <w:rPr>
                <w:sz w:val="24"/>
                <w:szCs w:val="24"/>
              </w:rPr>
              <w:t>Etinorm</w:t>
            </w:r>
            <w:proofErr w:type="spellEnd"/>
          </w:p>
        </w:tc>
        <w:tc>
          <w:tcPr>
            <w:tcW w:w="1985" w:type="dxa"/>
            <w:vAlign w:val="center"/>
          </w:tcPr>
          <w:p w:rsidR="001419F8" w:rsidRPr="004941C4" w:rsidRDefault="001419F8" w:rsidP="005105A1">
            <w:pPr>
              <w:jc w:val="center"/>
              <w:rPr>
                <w:b/>
                <w:sz w:val="24"/>
                <w:szCs w:val="24"/>
              </w:rPr>
            </w:pPr>
            <w:r w:rsidRPr="004941C4">
              <w:rPr>
                <w:b/>
                <w:sz w:val="24"/>
                <w:szCs w:val="24"/>
              </w:rPr>
              <w:t>Malzemenin Cinsi</w:t>
            </w:r>
          </w:p>
        </w:tc>
        <w:tc>
          <w:tcPr>
            <w:tcW w:w="1701" w:type="dxa"/>
            <w:vAlign w:val="center"/>
          </w:tcPr>
          <w:p w:rsidR="001419F8" w:rsidRPr="004941C4" w:rsidRDefault="001419F8" w:rsidP="005105A1">
            <w:pPr>
              <w:jc w:val="center"/>
              <w:rPr>
                <w:b/>
                <w:sz w:val="24"/>
                <w:szCs w:val="24"/>
              </w:rPr>
            </w:pPr>
            <w:r w:rsidRPr="004941C4">
              <w:rPr>
                <w:b/>
                <w:sz w:val="24"/>
                <w:szCs w:val="24"/>
              </w:rPr>
              <w:t>İhtiyaç Birimi</w:t>
            </w:r>
          </w:p>
        </w:tc>
        <w:tc>
          <w:tcPr>
            <w:tcW w:w="2268" w:type="dxa"/>
            <w:vAlign w:val="center"/>
          </w:tcPr>
          <w:p w:rsidR="001419F8" w:rsidRPr="004941C4" w:rsidRDefault="004941C4" w:rsidP="005105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İhtiyaç Miktarı</w:t>
            </w:r>
          </w:p>
          <w:p w:rsidR="001419F8" w:rsidRPr="004941C4" w:rsidRDefault="001419F8" w:rsidP="005105A1">
            <w:pPr>
              <w:jc w:val="center"/>
              <w:rPr>
                <w:b/>
                <w:sz w:val="24"/>
                <w:szCs w:val="24"/>
              </w:rPr>
            </w:pPr>
            <w:r w:rsidRPr="004941C4">
              <w:rPr>
                <w:b/>
                <w:sz w:val="24"/>
                <w:szCs w:val="24"/>
              </w:rPr>
              <w:t>(adet)</w:t>
            </w:r>
          </w:p>
        </w:tc>
        <w:tc>
          <w:tcPr>
            <w:tcW w:w="2268" w:type="dxa"/>
          </w:tcPr>
          <w:p w:rsidR="00693CB3" w:rsidRDefault="00E436B0" w:rsidP="005105A1">
            <w:pPr>
              <w:jc w:val="center"/>
              <w:rPr>
                <w:b/>
                <w:sz w:val="24"/>
                <w:szCs w:val="24"/>
              </w:rPr>
            </w:pPr>
            <w:r w:rsidRPr="004941C4">
              <w:rPr>
                <w:b/>
                <w:sz w:val="24"/>
                <w:szCs w:val="24"/>
              </w:rPr>
              <w:t>Toplam</w:t>
            </w:r>
            <w:r w:rsidR="001419F8" w:rsidRPr="004941C4">
              <w:rPr>
                <w:b/>
                <w:sz w:val="24"/>
                <w:szCs w:val="24"/>
              </w:rPr>
              <w:t xml:space="preserve"> </w:t>
            </w:r>
            <w:r w:rsidR="00693CB3">
              <w:rPr>
                <w:b/>
                <w:sz w:val="24"/>
                <w:szCs w:val="24"/>
              </w:rPr>
              <w:t>Sipariş Miktarı</w:t>
            </w:r>
          </w:p>
          <w:p w:rsidR="001419F8" w:rsidRPr="004941C4" w:rsidRDefault="00E436B0" w:rsidP="005105A1">
            <w:pPr>
              <w:jc w:val="center"/>
              <w:rPr>
                <w:b/>
                <w:sz w:val="24"/>
                <w:szCs w:val="24"/>
              </w:rPr>
            </w:pPr>
            <w:r w:rsidRPr="004941C4">
              <w:rPr>
                <w:b/>
                <w:sz w:val="24"/>
                <w:szCs w:val="24"/>
              </w:rPr>
              <w:t>(adet)</w:t>
            </w:r>
          </w:p>
        </w:tc>
      </w:tr>
      <w:tr w:rsidR="00B65D13" w:rsidRPr="004941C4" w:rsidTr="00415061">
        <w:trPr>
          <w:trHeight w:val="495"/>
        </w:trPr>
        <w:tc>
          <w:tcPr>
            <w:tcW w:w="681" w:type="dxa"/>
            <w:vAlign w:val="center"/>
          </w:tcPr>
          <w:p w:rsidR="00B65D13" w:rsidRPr="004941C4" w:rsidRDefault="00B65D13" w:rsidP="00B65D13">
            <w:pPr>
              <w:jc w:val="center"/>
              <w:rPr>
                <w:bCs/>
                <w:sz w:val="24"/>
                <w:szCs w:val="24"/>
              </w:rPr>
            </w:pPr>
            <w:r w:rsidRPr="004941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B65D13" w:rsidRPr="008B7D3D" w:rsidRDefault="0018329B" w:rsidP="00CB3FCF">
            <w:pPr>
              <w:pStyle w:val="Balk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846 048 510</w:t>
            </w:r>
          </w:p>
        </w:tc>
        <w:tc>
          <w:tcPr>
            <w:tcW w:w="1985" w:type="dxa"/>
            <w:vAlign w:val="center"/>
          </w:tcPr>
          <w:p w:rsidR="00B65D13" w:rsidRPr="008B7D3D" w:rsidRDefault="0018329B" w:rsidP="00C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Tambur Fişeği</w:t>
            </w:r>
          </w:p>
        </w:tc>
        <w:tc>
          <w:tcPr>
            <w:tcW w:w="1701" w:type="dxa"/>
            <w:vAlign w:val="center"/>
          </w:tcPr>
          <w:p w:rsidR="00B65D13" w:rsidRDefault="00B65D13" w:rsidP="00CB3FCF">
            <w:pPr>
              <w:jc w:val="both"/>
            </w:pPr>
            <w:r w:rsidRPr="003A2803">
              <w:rPr>
                <w:bCs/>
                <w:sz w:val="24"/>
                <w:szCs w:val="24"/>
              </w:rPr>
              <w:t>Karadon TİM</w:t>
            </w:r>
          </w:p>
        </w:tc>
        <w:tc>
          <w:tcPr>
            <w:tcW w:w="2268" w:type="dxa"/>
            <w:vAlign w:val="center"/>
          </w:tcPr>
          <w:p w:rsidR="00B65D13" w:rsidRPr="00480919" w:rsidRDefault="0018329B" w:rsidP="00DF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vAlign w:val="center"/>
          </w:tcPr>
          <w:p w:rsidR="00B65D13" w:rsidRPr="00524AF5" w:rsidRDefault="0018329B" w:rsidP="00CB3FCF">
            <w:pPr>
              <w:jc w:val="center"/>
              <w:rPr>
                <w:sz w:val="24"/>
                <w:szCs w:val="24"/>
              </w:rPr>
            </w:pPr>
            <w:r w:rsidRPr="00524AF5">
              <w:rPr>
                <w:sz w:val="24"/>
                <w:szCs w:val="24"/>
              </w:rPr>
              <w:t>200</w:t>
            </w:r>
          </w:p>
        </w:tc>
      </w:tr>
      <w:tr w:rsidR="00B65D13" w:rsidRPr="004941C4" w:rsidTr="00415061">
        <w:trPr>
          <w:trHeight w:val="495"/>
        </w:trPr>
        <w:tc>
          <w:tcPr>
            <w:tcW w:w="681" w:type="dxa"/>
            <w:vAlign w:val="center"/>
          </w:tcPr>
          <w:p w:rsidR="00B65D13" w:rsidRPr="004941C4" w:rsidRDefault="00B65D13" w:rsidP="00B65D13">
            <w:pPr>
              <w:jc w:val="center"/>
              <w:rPr>
                <w:bCs/>
                <w:sz w:val="24"/>
                <w:szCs w:val="24"/>
              </w:rPr>
            </w:pPr>
            <w:r w:rsidRPr="004941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87" w:type="dxa"/>
            <w:vAlign w:val="center"/>
          </w:tcPr>
          <w:p w:rsidR="00B65D13" w:rsidRPr="004941C4" w:rsidRDefault="0018329B" w:rsidP="00CB3FCF">
            <w:pPr>
              <w:pStyle w:val="Balk3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846 048 0529</w:t>
            </w:r>
          </w:p>
        </w:tc>
        <w:tc>
          <w:tcPr>
            <w:tcW w:w="1985" w:type="dxa"/>
            <w:vAlign w:val="center"/>
          </w:tcPr>
          <w:p w:rsidR="00B65D13" w:rsidRPr="004941C4" w:rsidRDefault="0018329B" w:rsidP="00CB3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Kauçuk üst conta</w:t>
            </w:r>
          </w:p>
        </w:tc>
        <w:tc>
          <w:tcPr>
            <w:tcW w:w="1701" w:type="dxa"/>
            <w:vAlign w:val="center"/>
          </w:tcPr>
          <w:p w:rsidR="00B65D13" w:rsidRDefault="00B65D13" w:rsidP="00CB3FCF">
            <w:pPr>
              <w:jc w:val="both"/>
              <w:rPr>
                <w:bCs/>
                <w:sz w:val="24"/>
                <w:szCs w:val="24"/>
              </w:rPr>
            </w:pPr>
            <w:r w:rsidRPr="003A2803">
              <w:rPr>
                <w:bCs/>
                <w:sz w:val="24"/>
                <w:szCs w:val="24"/>
              </w:rPr>
              <w:t>Karadon TİM</w:t>
            </w:r>
          </w:p>
          <w:p w:rsidR="0018329B" w:rsidRDefault="0018329B" w:rsidP="00CB3FCF">
            <w:pPr>
              <w:jc w:val="both"/>
            </w:pPr>
            <w:r>
              <w:rPr>
                <w:bCs/>
                <w:sz w:val="24"/>
                <w:szCs w:val="24"/>
              </w:rPr>
              <w:t>Amasra TİM</w:t>
            </w:r>
          </w:p>
        </w:tc>
        <w:tc>
          <w:tcPr>
            <w:tcW w:w="2268" w:type="dxa"/>
            <w:vAlign w:val="center"/>
          </w:tcPr>
          <w:p w:rsidR="00B65D13" w:rsidRDefault="0018329B" w:rsidP="00DF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18329B" w:rsidRPr="004941C4" w:rsidRDefault="0018329B" w:rsidP="00DF1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B65D13" w:rsidRPr="00524AF5" w:rsidRDefault="0018329B" w:rsidP="00CB3FCF">
            <w:pPr>
              <w:jc w:val="center"/>
              <w:rPr>
                <w:sz w:val="24"/>
                <w:szCs w:val="24"/>
              </w:rPr>
            </w:pPr>
            <w:r w:rsidRPr="00524AF5">
              <w:rPr>
                <w:sz w:val="24"/>
                <w:szCs w:val="24"/>
              </w:rPr>
              <w:t>35</w:t>
            </w:r>
          </w:p>
        </w:tc>
      </w:tr>
      <w:tr w:rsidR="00B65D13" w:rsidRPr="004941C4" w:rsidTr="00415061">
        <w:trPr>
          <w:trHeight w:val="397"/>
        </w:trPr>
        <w:tc>
          <w:tcPr>
            <w:tcW w:w="681" w:type="dxa"/>
            <w:vAlign w:val="center"/>
          </w:tcPr>
          <w:p w:rsidR="00B65D13" w:rsidRPr="004941C4" w:rsidRDefault="00B65D13" w:rsidP="00B65D13">
            <w:pPr>
              <w:jc w:val="center"/>
              <w:rPr>
                <w:bCs/>
                <w:sz w:val="24"/>
                <w:szCs w:val="24"/>
              </w:rPr>
            </w:pPr>
            <w:r w:rsidRPr="004941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vAlign w:val="center"/>
          </w:tcPr>
          <w:p w:rsidR="00B65D13" w:rsidRPr="004941C4" w:rsidRDefault="0018329B" w:rsidP="00CB3F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846 048 0538</w:t>
            </w:r>
          </w:p>
        </w:tc>
        <w:tc>
          <w:tcPr>
            <w:tcW w:w="1985" w:type="dxa"/>
            <w:vAlign w:val="center"/>
          </w:tcPr>
          <w:p w:rsidR="00B65D13" w:rsidRPr="004941C4" w:rsidRDefault="0018329B" w:rsidP="00CB3F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Kauçuk alt</w:t>
            </w:r>
            <w:r w:rsidR="00B65D13" w:rsidRPr="004941C4">
              <w:rPr>
                <w:bCs/>
                <w:sz w:val="24"/>
                <w:szCs w:val="24"/>
              </w:rPr>
              <w:t xml:space="preserve"> conta</w:t>
            </w:r>
          </w:p>
        </w:tc>
        <w:tc>
          <w:tcPr>
            <w:tcW w:w="1701" w:type="dxa"/>
            <w:vAlign w:val="center"/>
          </w:tcPr>
          <w:p w:rsidR="00B65D13" w:rsidRDefault="0018329B" w:rsidP="00CB3F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Karadon TİM</w:t>
            </w:r>
          </w:p>
          <w:p w:rsidR="0018329B" w:rsidRPr="004941C4" w:rsidRDefault="0018329B" w:rsidP="00CB3F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Amasra TİM</w:t>
            </w:r>
          </w:p>
        </w:tc>
        <w:tc>
          <w:tcPr>
            <w:tcW w:w="2268" w:type="dxa"/>
            <w:vAlign w:val="center"/>
          </w:tcPr>
          <w:p w:rsidR="00B65D13" w:rsidRPr="004941C4" w:rsidRDefault="0018329B" w:rsidP="00DF1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:rsidR="00B65D13" w:rsidRPr="004941C4" w:rsidRDefault="0018329B" w:rsidP="00DF1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B65D13" w:rsidRPr="00524AF5" w:rsidRDefault="00B65D13" w:rsidP="00CB3FCF">
            <w:pPr>
              <w:jc w:val="center"/>
              <w:rPr>
                <w:bCs/>
                <w:sz w:val="24"/>
                <w:szCs w:val="24"/>
              </w:rPr>
            </w:pPr>
            <w:r w:rsidRPr="00524AF5">
              <w:rPr>
                <w:bCs/>
                <w:sz w:val="24"/>
                <w:szCs w:val="24"/>
              </w:rPr>
              <w:t>35</w:t>
            </w:r>
          </w:p>
        </w:tc>
      </w:tr>
      <w:tr w:rsidR="001419F8" w:rsidRPr="004941C4" w:rsidTr="00415061">
        <w:trPr>
          <w:trHeight w:val="397"/>
        </w:trPr>
        <w:tc>
          <w:tcPr>
            <w:tcW w:w="681" w:type="dxa"/>
            <w:vAlign w:val="center"/>
          </w:tcPr>
          <w:p w:rsidR="001419F8" w:rsidRPr="004941C4" w:rsidRDefault="00B65D13" w:rsidP="005105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vAlign w:val="center"/>
          </w:tcPr>
          <w:p w:rsidR="001419F8" w:rsidRPr="004941C4" w:rsidRDefault="0018329B" w:rsidP="00CB3F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846 048 0553</w:t>
            </w:r>
          </w:p>
        </w:tc>
        <w:tc>
          <w:tcPr>
            <w:tcW w:w="1985" w:type="dxa"/>
            <w:vAlign w:val="center"/>
          </w:tcPr>
          <w:p w:rsidR="001419F8" w:rsidRPr="004941C4" w:rsidRDefault="0018329B" w:rsidP="00CB3FCF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Nozül</w:t>
            </w:r>
            <w:proofErr w:type="spellEnd"/>
            <w:r>
              <w:rPr>
                <w:bCs/>
                <w:sz w:val="24"/>
                <w:szCs w:val="24"/>
              </w:rPr>
              <w:t xml:space="preserve"> Çıkış Dirseği</w:t>
            </w:r>
          </w:p>
        </w:tc>
        <w:tc>
          <w:tcPr>
            <w:tcW w:w="1701" w:type="dxa"/>
            <w:vAlign w:val="center"/>
          </w:tcPr>
          <w:p w:rsidR="001419F8" w:rsidRPr="004941C4" w:rsidRDefault="001419F8" w:rsidP="00CB3FCF">
            <w:pPr>
              <w:jc w:val="both"/>
              <w:rPr>
                <w:bCs/>
                <w:sz w:val="24"/>
                <w:szCs w:val="24"/>
              </w:rPr>
            </w:pPr>
            <w:r w:rsidRPr="004941C4">
              <w:rPr>
                <w:bCs/>
                <w:sz w:val="24"/>
                <w:szCs w:val="24"/>
              </w:rPr>
              <w:t>Karadon TİM</w:t>
            </w:r>
          </w:p>
        </w:tc>
        <w:tc>
          <w:tcPr>
            <w:tcW w:w="2268" w:type="dxa"/>
            <w:vAlign w:val="center"/>
          </w:tcPr>
          <w:p w:rsidR="001419F8" w:rsidRPr="004941C4" w:rsidRDefault="00DF1487" w:rsidP="00DF1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1419F8" w:rsidRPr="00524AF5" w:rsidRDefault="0018329B" w:rsidP="00CB3FCF">
            <w:pPr>
              <w:jc w:val="center"/>
              <w:rPr>
                <w:bCs/>
                <w:sz w:val="24"/>
                <w:szCs w:val="24"/>
              </w:rPr>
            </w:pPr>
            <w:r w:rsidRPr="00524AF5">
              <w:rPr>
                <w:bCs/>
                <w:sz w:val="24"/>
                <w:szCs w:val="24"/>
              </w:rPr>
              <w:t>20</w:t>
            </w:r>
          </w:p>
        </w:tc>
      </w:tr>
      <w:tr w:rsidR="00B65D13" w:rsidRPr="004941C4" w:rsidTr="00415061">
        <w:trPr>
          <w:trHeight w:val="397"/>
        </w:trPr>
        <w:tc>
          <w:tcPr>
            <w:tcW w:w="681" w:type="dxa"/>
            <w:vAlign w:val="center"/>
          </w:tcPr>
          <w:p w:rsidR="00B65D13" w:rsidRPr="004941C4" w:rsidRDefault="00B65D13" w:rsidP="00B65D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vAlign w:val="center"/>
          </w:tcPr>
          <w:p w:rsidR="00B65D13" w:rsidRPr="004941C4" w:rsidRDefault="00B65D13" w:rsidP="00CB3F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846 048 0555</w:t>
            </w:r>
          </w:p>
        </w:tc>
        <w:tc>
          <w:tcPr>
            <w:tcW w:w="1985" w:type="dxa"/>
            <w:vAlign w:val="center"/>
          </w:tcPr>
          <w:p w:rsidR="00B65D13" w:rsidRPr="004941C4" w:rsidRDefault="00B65D13" w:rsidP="00CB3FCF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Nozül</w:t>
            </w:r>
            <w:proofErr w:type="spellEnd"/>
            <w:r>
              <w:rPr>
                <w:bCs/>
                <w:sz w:val="24"/>
                <w:szCs w:val="24"/>
              </w:rPr>
              <w:t xml:space="preserve"> Çıkışı</w:t>
            </w:r>
          </w:p>
        </w:tc>
        <w:tc>
          <w:tcPr>
            <w:tcW w:w="1701" w:type="dxa"/>
            <w:vAlign w:val="center"/>
          </w:tcPr>
          <w:p w:rsidR="00B65D13" w:rsidRDefault="00B65D13" w:rsidP="00CB3FCF">
            <w:pPr>
              <w:jc w:val="both"/>
            </w:pPr>
            <w:r w:rsidRPr="005855B4">
              <w:rPr>
                <w:bCs/>
                <w:sz w:val="24"/>
                <w:szCs w:val="24"/>
              </w:rPr>
              <w:t>Karadon TİM</w:t>
            </w:r>
          </w:p>
        </w:tc>
        <w:tc>
          <w:tcPr>
            <w:tcW w:w="2268" w:type="dxa"/>
            <w:vAlign w:val="center"/>
          </w:tcPr>
          <w:p w:rsidR="00B65D13" w:rsidRPr="004941C4" w:rsidRDefault="00B65D13" w:rsidP="00DF1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B65D13" w:rsidRPr="00524AF5" w:rsidRDefault="00B65D13" w:rsidP="00CB3FCF">
            <w:pPr>
              <w:jc w:val="center"/>
              <w:rPr>
                <w:bCs/>
                <w:sz w:val="24"/>
                <w:szCs w:val="24"/>
              </w:rPr>
            </w:pPr>
            <w:r w:rsidRPr="00524AF5">
              <w:rPr>
                <w:bCs/>
                <w:sz w:val="24"/>
                <w:szCs w:val="24"/>
              </w:rPr>
              <w:t>20</w:t>
            </w:r>
          </w:p>
        </w:tc>
      </w:tr>
      <w:tr w:rsidR="00B65D13" w:rsidRPr="004941C4" w:rsidTr="00415061">
        <w:trPr>
          <w:trHeight w:val="397"/>
        </w:trPr>
        <w:tc>
          <w:tcPr>
            <w:tcW w:w="681" w:type="dxa"/>
            <w:vAlign w:val="center"/>
          </w:tcPr>
          <w:p w:rsidR="00B65D13" w:rsidRPr="004941C4" w:rsidRDefault="00B65D13" w:rsidP="00B65D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587" w:type="dxa"/>
            <w:vAlign w:val="center"/>
          </w:tcPr>
          <w:p w:rsidR="00B65D13" w:rsidRPr="004941C4" w:rsidRDefault="0018329B" w:rsidP="00CB3F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846 048 1214</w:t>
            </w:r>
          </w:p>
        </w:tc>
        <w:tc>
          <w:tcPr>
            <w:tcW w:w="1985" w:type="dxa"/>
            <w:vAlign w:val="center"/>
          </w:tcPr>
          <w:p w:rsidR="00B65D13" w:rsidRPr="004941C4" w:rsidRDefault="0018329B" w:rsidP="00CB3FCF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Nozül</w:t>
            </w:r>
            <w:proofErr w:type="spellEnd"/>
            <w:r>
              <w:rPr>
                <w:bCs/>
                <w:sz w:val="24"/>
                <w:szCs w:val="24"/>
              </w:rPr>
              <w:t xml:space="preserve"> İç Sarı Lastiği</w:t>
            </w:r>
          </w:p>
        </w:tc>
        <w:tc>
          <w:tcPr>
            <w:tcW w:w="1701" w:type="dxa"/>
            <w:vAlign w:val="center"/>
          </w:tcPr>
          <w:p w:rsidR="00B65D13" w:rsidRDefault="00B65D13" w:rsidP="00CB3FCF">
            <w:pPr>
              <w:jc w:val="both"/>
            </w:pPr>
            <w:r w:rsidRPr="005855B4">
              <w:rPr>
                <w:bCs/>
                <w:sz w:val="24"/>
                <w:szCs w:val="24"/>
              </w:rPr>
              <w:t>Karadon TİM</w:t>
            </w:r>
          </w:p>
        </w:tc>
        <w:tc>
          <w:tcPr>
            <w:tcW w:w="2268" w:type="dxa"/>
            <w:vAlign w:val="center"/>
          </w:tcPr>
          <w:p w:rsidR="00B65D13" w:rsidRPr="004941C4" w:rsidRDefault="00B65D13" w:rsidP="00DF1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B65D13" w:rsidRPr="00524AF5" w:rsidRDefault="00B65D13" w:rsidP="00CB3FCF">
            <w:pPr>
              <w:jc w:val="center"/>
              <w:rPr>
                <w:bCs/>
                <w:sz w:val="24"/>
                <w:szCs w:val="24"/>
              </w:rPr>
            </w:pPr>
            <w:r w:rsidRPr="00524AF5">
              <w:rPr>
                <w:bCs/>
                <w:sz w:val="24"/>
                <w:szCs w:val="24"/>
              </w:rPr>
              <w:t>20</w:t>
            </w:r>
          </w:p>
        </w:tc>
      </w:tr>
      <w:tr w:rsidR="0018329B" w:rsidRPr="004941C4" w:rsidTr="00415061">
        <w:trPr>
          <w:trHeight w:val="397"/>
        </w:trPr>
        <w:tc>
          <w:tcPr>
            <w:tcW w:w="681" w:type="dxa"/>
            <w:vAlign w:val="center"/>
          </w:tcPr>
          <w:p w:rsidR="0018329B" w:rsidRDefault="0018329B" w:rsidP="00B65D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587" w:type="dxa"/>
            <w:vAlign w:val="center"/>
          </w:tcPr>
          <w:p w:rsidR="0018329B" w:rsidRDefault="0018329B" w:rsidP="00CB3F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850 032 0188</w:t>
            </w:r>
          </w:p>
        </w:tc>
        <w:tc>
          <w:tcPr>
            <w:tcW w:w="1985" w:type="dxa"/>
            <w:vAlign w:val="center"/>
          </w:tcPr>
          <w:p w:rsidR="0018329B" w:rsidRDefault="0018329B" w:rsidP="00E369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Vibrasyon Motoru </w:t>
            </w:r>
          </w:p>
        </w:tc>
        <w:tc>
          <w:tcPr>
            <w:tcW w:w="1701" w:type="dxa"/>
            <w:vAlign w:val="center"/>
          </w:tcPr>
          <w:p w:rsidR="0018329B" w:rsidRPr="005855B4" w:rsidRDefault="0018329B" w:rsidP="00CB3F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Karadon TİM</w:t>
            </w:r>
          </w:p>
        </w:tc>
        <w:tc>
          <w:tcPr>
            <w:tcW w:w="2268" w:type="dxa"/>
            <w:vAlign w:val="center"/>
          </w:tcPr>
          <w:p w:rsidR="0018329B" w:rsidRDefault="0018329B" w:rsidP="00DF1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8329B" w:rsidRPr="00524AF5" w:rsidRDefault="0018329B" w:rsidP="00CB3FCF">
            <w:pPr>
              <w:jc w:val="center"/>
              <w:rPr>
                <w:bCs/>
                <w:sz w:val="24"/>
                <w:szCs w:val="24"/>
              </w:rPr>
            </w:pPr>
            <w:r w:rsidRPr="00524AF5">
              <w:rPr>
                <w:bCs/>
                <w:sz w:val="24"/>
                <w:szCs w:val="24"/>
              </w:rPr>
              <w:t>4</w:t>
            </w:r>
          </w:p>
        </w:tc>
      </w:tr>
    </w:tbl>
    <w:p w:rsidR="001419F8" w:rsidRDefault="001419F8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p w:rsidR="00E369BD" w:rsidRDefault="00E369BD" w:rsidP="005C104B">
      <w:pPr>
        <w:rPr>
          <w:sz w:val="24"/>
          <w:szCs w:val="24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2"/>
        <w:gridCol w:w="1296"/>
        <w:gridCol w:w="5326"/>
      </w:tblGrid>
      <w:tr w:rsidR="00B65D13" w:rsidRPr="00443FEF" w:rsidTr="00FC2482">
        <w:trPr>
          <w:trHeight w:hRule="exact" w:val="1912"/>
          <w:jc w:val="center"/>
        </w:trPr>
        <w:tc>
          <w:tcPr>
            <w:tcW w:w="3732" w:type="dxa"/>
            <w:tcBorders>
              <w:top w:val="single" w:sz="4" w:space="0" w:color="auto"/>
            </w:tcBorders>
            <w:vAlign w:val="center"/>
          </w:tcPr>
          <w:p w:rsidR="00B65D13" w:rsidRPr="00B9092A" w:rsidRDefault="00B65D13" w:rsidP="00FC2482">
            <w:pPr>
              <w:pStyle w:val="Balk2"/>
              <w:spacing w:before="240"/>
              <w:rPr>
                <w:i/>
                <w:iCs/>
              </w:rPr>
            </w:pPr>
            <w:r w:rsidRPr="00B9092A">
              <w:rPr>
                <w:i/>
                <w:iCs/>
                <w:sz w:val="22"/>
                <w:szCs w:val="22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8.75pt" o:ole="">
                  <v:imagedata r:id="rId5" o:title=""/>
                </v:shape>
                <o:OLEObject Type="Embed" ProgID="MSPhotoEd.3" ShapeID="_x0000_i1025" DrawAspect="Content" ObjectID="_1782195019" r:id="rId6"/>
              </w:object>
            </w:r>
          </w:p>
          <w:p w:rsidR="00B65D13" w:rsidRPr="00B9092A" w:rsidRDefault="00B65D13" w:rsidP="00FC2482">
            <w:pPr>
              <w:pStyle w:val="Balk2"/>
              <w:rPr>
                <w:i/>
                <w:iCs/>
              </w:rPr>
            </w:pPr>
          </w:p>
        </w:tc>
        <w:tc>
          <w:tcPr>
            <w:tcW w:w="6622" w:type="dxa"/>
            <w:gridSpan w:val="2"/>
            <w:tcBorders>
              <w:top w:val="single" w:sz="4" w:space="0" w:color="auto"/>
            </w:tcBorders>
            <w:vAlign w:val="center"/>
          </w:tcPr>
          <w:p w:rsidR="00B65D13" w:rsidRPr="00B65D13" w:rsidRDefault="00B65D13" w:rsidP="00FC2482">
            <w:pPr>
              <w:pStyle w:val="Balk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B65D13" w:rsidRPr="00B65D13" w:rsidRDefault="00B65D13" w:rsidP="00FC2482">
            <w:pPr>
              <w:pStyle w:val="Balk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5D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TÜRKİYE TAŞKÖMÜRÜ KURUMU GENEL MÜDÜRLÜĞÜ</w:t>
            </w:r>
          </w:p>
          <w:p w:rsidR="00B65D13" w:rsidRPr="00B65D13" w:rsidRDefault="00B65D13" w:rsidP="00FC2482">
            <w:pPr>
              <w:pStyle w:val="Balk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5D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Makine ve İkmal Dairesi Başkanlığına</w:t>
            </w:r>
          </w:p>
        </w:tc>
      </w:tr>
      <w:tr w:rsidR="00B65D13" w:rsidRPr="00443FEF" w:rsidTr="00FC2482">
        <w:trPr>
          <w:trHeight w:hRule="exact" w:val="422"/>
          <w:jc w:val="center"/>
        </w:trPr>
        <w:tc>
          <w:tcPr>
            <w:tcW w:w="10354" w:type="dxa"/>
            <w:gridSpan w:val="3"/>
            <w:vAlign w:val="center"/>
          </w:tcPr>
          <w:p w:rsidR="00B65D13" w:rsidRPr="00B65D13" w:rsidRDefault="00B65D13" w:rsidP="00FC2482">
            <w:pPr>
              <w:pStyle w:val="Balk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5D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MUAYENE İSTEK FORMU</w:t>
            </w:r>
          </w:p>
        </w:tc>
      </w:tr>
      <w:tr w:rsidR="00B65D13" w:rsidRPr="00443FEF" w:rsidTr="00FC2482">
        <w:trPr>
          <w:trHeight w:hRule="exact" w:val="680"/>
          <w:jc w:val="center"/>
        </w:trPr>
        <w:tc>
          <w:tcPr>
            <w:tcW w:w="3732" w:type="dxa"/>
            <w:vAlign w:val="center"/>
          </w:tcPr>
          <w:p w:rsidR="00B65D13" w:rsidRPr="003735A2" w:rsidRDefault="00B65D13" w:rsidP="00FC2482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Firma Adı</w:t>
            </w:r>
          </w:p>
        </w:tc>
        <w:tc>
          <w:tcPr>
            <w:tcW w:w="6622" w:type="dxa"/>
            <w:gridSpan w:val="2"/>
            <w:vAlign w:val="center"/>
          </w:tcPr>
          <w:p w:rsidR="00B65D13" w:rsidRPr="00113EF1" w:rsidRDefault="00B65D13" w:rsidP="00FC2482">
            <w:pPr>
              <w:spacing w:before="240"/>
              <w:rPr>
                <w:sz w:val="24"/>
                <w:szCs w:val="24"/>
              </w:rPr>
            </w:pPr>
          </w:p>
        </w:tc>
      </w:tr>
      <w:tr w:rsidR="00B65D13" w:rsidRPr="00443FEF" w:rsidTr="00FC2482">
        <w:trPr>
          <w:trHeight w:hRule="exact" w:val="680"/>
          <w:jc w:val="center"/>
        </w:trPr>
        <w:tc>
          <w:tcPr>
            <w:tcW w:w="3732" w:type="dxa"/>
            <w:vAlign w:val="center"/>
          </w:tcPr>
          <w:p w:rsidR="00B65D13" w:rsidRPr="003735A2" w:rsidRDefault="00B65D13" w:rsidP="00FC2482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Sipariş Numarası</w:t>
            </w:r>
          </w:p>
        </w:tc>
        <w:tc>
          <w:tcPr>
            <w:tcW w:w="6622" w:type="dxa"/>
            <w:gridSpan w:val="2"/>
            <w:vAlign w:val="center"/>
          </w:tcPr>
          <w:p w:rsidR="00B65D13" w:rsidRPr="00113EF1" w:rsidRDefault="00B65D13" w:rsidP="00FC2482">
            <w:pPr>
              <w:spacing w:before="240"/>
              <w:rPr>
                <w:sz w:val="24"/>
                <w:szCs w:val="24"/>
              </w:rPr>
            </w:pPr>
          </w:p>
        </w:tc>
      </w:tr>
      <w:tr w:rsidR="00B65D13" w:rsidRPr="00443FEF" w:rsidTr="00FC2482">
        <w:trPr>
          <w:trHeight w:val="2292"/>
          <w:jc w:val="center"/>
        </w:trPr>
        <w:tc>
          <w:tcPr>
            <w:tcW w:w="3732" w:type="dxa"/>
            <w:vAlign w:val="center"/>
          </w:tcPr>
          <w:p w:rsidR="00B65D13" w:rsidRPr="003735A2" w:rsidRDefault="00B65D13" w:rsidP="00FC2482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Teslim Edilen Malzeme</w:t>
            </w:r>
          </w:p>
        </w:tc>
        <w:tc>
          <w:tcPr>
            <w:tcW w:w="6622" w:type="dxa"/>
            <w:gridSpan w:val="2"/>
            <w:vAlign w:val="center"/>
          </w:tcPr>
          <w:p w:rsidR="00B65D13" w:rsidRPr="00113EF1" w:rsidRDefault="00B65D13" w:rsidP="00FC2482">
            <w:pPr>
              <w:spacing w:before="240"/>
              <w:rPr>
                <w:sz w:val="24"/>
                <w:szCs w:val="24"/>
              </w:rPr>
            </w:pPr>
          </w:p>
        </w:tc>
      </w:tr>
      <w:tr w:rsidR="00B65D13" w:rsidRPr="00443FEF" w:rsidTr="00FC2482">
        <w:trPr>
          <w:trHeight w:hRule="exact" w:val="680"/>
          <w:jc w:val="center"/>
        </w:trPr>
        <w:tc>
          <w:tcPr>
            <w:tcW w:w="3732" w:type="dxa"/>
            <w:vAlign w:val="center"/>
          </w:tcPr>
          <w:p w:rsidR="00B65D13" w:rsidRPr="003735A2" w:rsidRDefault="00B65D13" w:rsidP="00FC2482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Teslim Tarihi</w:t>
            </w:r>
          </w:p>
        </w:tc>
        <w:tc>
          <w:tcPr>
            <w:tcW w:w="6622" w:type="dxa"/>
            <w:gridSpan w:val="2"/>
            <w:vAlign w:val="center"/>
          </w:tcPr>
          <w:p w:rsidR="00B65D13" w:rsidRPr="00113EF1" w:rsidRDefault="00B65D13" w:rsidP="00FC2482">
            <w:pPr>
              <w:spacing w:before="240"/>
              <w:rPr>
                <w:sz w:val="24"/>
                <w:szCs w:val="24"/>
              </w:rPr>
            </w:pPr>
          </w:p>
        </w:tc>
      </w:tr>
      <w:tr w:rsidR="00B65D13" w:rsidRPr="00443FEF" w:rsidTr="00FC2482">
        <w:trPr>
          <w:cantSplit/>
          <w:trHeight w:hRule="exact" w:val="680"/>
          <w:jc w:val="center"/>
        </w:trPr>
        <w:tc>
          <w:tcPr>
            <w:tcW w:w="10354" w:type="dxa"/>
            <w:gridSpan w:val="3"/>
            <w:vAlign w:val="center"/>
          </w:tcPr>
          <w:p w:rsidR="00B65D13" w:rsidRPr="003735A2" w:rsidRDefault="00B65D13" w:rsidP="00FC2482">
            <w:pPr>
              <w:jc w:val="center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AÇIKLAMALAR</w:t>
            </w:r>
          </w:p>
        </w:tc>
      </w:tr>
      <w:tr w:rsidR="00B65D13" w:rsidRPr="00443FEF" w:rsidTr="00FC2482">
        <w:trPr>
          <w:trHeight w:val="1500"/>
          <w:jc w:val="center"/>
        </w:trPr>
        <w:tc>
          <w:tcPr>
            <w:tcW w:w="10354" w:type="dxa"/>
            <w:gridSpan w:val="3"/>
          </w:tcPr>
          <w:p w:rsidR="00B65D13" w:rsidRDefault="00B65D13" w:rsidP="00FC2482">
            <w:pPr>
              <w:spacing w:before="240"/>
              <w:ind w:left="284" w:right="141" w:firstLine="567"/>
              <w:jc w:val="both"/>
              <w:rPr>
                <w:sz w:val="24"/>
                <w:szCs w:val="24"/>
              </w:rPr>
            </w:pPr>
            <w:r w:rsidRPr="003735A2">
              <w:rPr>
                <w:sz w:val="24"/>
                <w:szCs w:val="24"/>
              </w:rPr>
              <w:t>Yukarıda bilgileri verilen malzemeler ambarınıza teslim edilmiş olup muayenede bulunmayacağız. Muayene ve kabul işlemlerinin yapılmasını arz ederim.</w:t>
            </w:r>
          </w:p>
          <w:p w:rsidR="00B65D13" w:rsidRPr="003735A2" w:rsidRDefault="00B65D13" w:rsidP="00FC2482">
            <w:pPr>
              <w:spacing w:before="240"/>
              <w:ind w:right="141"/>
              <w:jc w:val="center"/>
              <w:rPr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(Muayenede bulunmak istiyorsanız lütfen belirtiniz.)</w:t>
            </w:r>
          </w:p>
        </w:tc>
      </w:tr>
      <w:tr w:rsidR="00B65D13" w:rsidRPr="00443FEF" w:rsidTr="00FC2482">
        <w:trPr>
          <w:trHeight w:val="1710"/>
          <w:jc w:val="center"/>
        </w:trPr>
        <w:tc>
          <w:tcPr>
            <w:tcW w:w="5028" w:type="dxa"/>
            <w:gridSpan w:val="2"/>
          </w:tcPr>
          <w:p w:rsidR="00B65D13" w:rsidRPr="003735A2" w:rsidRDefault="00B65D13" w:rsidP="00FC2482">
            <w:pPr>
              <w:ind w:left="2030"/>
              <w:rPr>
                <w:bCs/>
                <w:sz w:val="24"/>
                <w:szCs w:val="24"/>
              </w:rPr>
            </w:pPr>
          </w:p>
          <w:p w:rsidR="00B65D13" w:rsidRPr="003735A2" w:rsidRDefault="00B65D13" w:rsidP="00FC24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65D13" w:rsidRPr="003735A2" w:rsidRDefault="00B65D13" w:rsidP="00FC2482">
            <w:pPr>
              <w:jc w:val="center"/>
              <w:rPr>
                <w:b/>
                <w:bCs/>
                <w:sz w:val="24"/>
                <w:szCs w:val="24"/>
              </w:rPr>
            </w:pPr>
            <w:r w:rsidRPr="003735A2">
              <w:rPr>
                <w:b/>
                <w:bCs/>
                <w:sz w:val="24"/>
                <w:szCs w:val="24"/>
              </w:rPr>
              <w:t>FİRMA YETKİLİSİ</w:t>
            </w:r>
          </w:p>
          <w:p w:rsidR="00B65D13" w:rsidRPr="003735A2" w:rsidRDefault="00B65D13" w:rsidP="00FC2482">
            <w:pPr>
              <w:jc w:val="center"/>
              <w:rPr>
                <w:bCs/>
                <w:sz w:val="24"/>
                <w:szCs w:val="24"/>
              </w:rPr>
            </w:pPr>
            <w:r w:rsidRPr="003735A2">
              <w:rPr>
                <w:b/>
                <w:bCs/>
                <w:sz w:val="24"/>
                <w:szCs w:val="24"/>
              </w:rPr>
              <w:t>(Adı, Soyadı, imza ve kaşe)</w:t>
            </w:r>
          </w:p>
        </w:tc>
        <w:tc>
          <w:tcPr>
            <w:tcW w:w="5326" w:type="dxa"/>
          </w:tcPr>
          <w:p w:rsidR="00B65D13" w:rsidRPr="003735A2" w:rsidRDefault="00B65D13" w:rsidP="00FC2482">
            <w:pPr>
              <w:rPr>
                <w:bCs/>
                <w:sz w:val="24"/>
                <w:szCs w:val="24"/>
              </w:rPr>
            </w:pPr>
          </w:p>
          <w:p w:rsidR="00B65D13" w:rsidRPr="003735A2" w:rsidRDefault="00B65D13" w:rsidP="00FC2482">
            <w:pPr>
              <w:rPr>
                <w:bCs/>
                <w:sz w:val="24"/>
                <w:szCs w:val="24"/>
              </w:rPr>
            </w:pPr>
          </w:p>
          <w:p w:rsidR="00B65D13" w:rsidRPr="003735A2" w:rsidRDefault="00B65D13" w:rsidP="00FC2482">
            <w:pPr>
              <w:rPr>
                <w:bCs/>
                <w:sz w:val="24"/>
                <w:szCs w:val="24"/>
              </w:rPr>
            </w:pPr>
          </w:p>
          <w:p w:rsidR="00B65D13" w:rsidRPr="003735A2" w:rsidRDefault="00B65D13" w:rsidP="00FC2482">
            <w:pPr>
              <w:rPr>
                <w:bCs/>
                <w:sz w:val="24"/>
                <w:szCs w:val="24"/>
              </w:rPr>
            </w:pPr>
          </w:p>
        </w:tc>
      </w:tr>
      <w:tr w:rsidR="00B65D13" w:rsidRPr="00443FEF" w:rsidTr="00B65D13">
        <w:trPr>
          <w:trHeight w:hRule="exact" w:val="1060"/>
          <w:jc w:val="center"/>
        </w:trPr>
        <w:tc>
          <w:tcPr>
            <w:tcW w:w="5028" w:type="dxa"/>
            <w:gridSpan w:val="2"/>
            <w:vAlign w:val="center"/>
          </w:tcPr>
          <w:p w:rsidR="00B65D13" w:rsidRPr="00864CAE" w:rsidRDefault="00B65D13" w:rsidP="00FC2482">
            <w:pPr>
              <w:jc w:val="center"/>
              <w:rPr>
                <w:b/>
                <w:bCs/>
                <w:sz w:val="24"/>
                <w:szCs w:val="24"/>
              </w:rPr>
            </w:pPr>
            <w:r w:rsidRPr="00864CAE">
              <w:rPr>
                <w:b/>
                <w:bCs/>
                <w:sz w:val="24"/>
                <w:szCs w:val="24"/>
              </w:rPr>
              <w:t>Firma ilgili kişi telefonu</w:t>
            </w:r>
          </w:p>
        </w:tc>
        <w:tc>
          <w:tcPr>
            <w:tcW w:w="5326" w:type="dxa"/>
            <w:vAlign w:val="center"/>
          </w:tcPr>
          <w:p w:rsidR="00B65D13" w:rsidRPr="003735A2" w:rsidRDefault="00B65D13" w:rsidP="00FC24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5D13" w:rsidRPr="00443FEF" w:rsidTr="00B65D13">
        <w:trPr>
          <w:trHeight w:hRule="exact" w:val="1377"/>
          <w:jc w:val="center"/>
        </w:trPr>
        <w:tc>
          <w:tcPr>
            <w:tcW w:w="10354" w:type="dxa"/>
            <w:gridSpan w:val="3"/>
            <w:vAlign w:val="center"/>
          </w:tcPr>
          <w:p w:rsidR="00B65D13" w:rsidRPr="003735A2" w:rsidRDefault="00B65D13" w:rsidP="00FC2482">
            <w:pPr>
              <w:rPr>
                <w:b/>
                <w:bCs/>
                <w:sz w:val="24"/>
                <w:szCs w:val="24"/>
              </w:rPr>
            </w:pPr>
            <w:r w:rsidRPr="003735A2">
              <w:rPr>
                <w:sz w:val="24"/>
                <w:szCs w:val="24"/>
              </w:rPr>
              <w:t xml:space="preserve">Lütfen </w:t>
            </w:r>
            <w:r w:rsidRPr="003735A2">
              <w:rPr>
                <w:b/>
                <w:sz w:val="24"/>
                <w:szCs w:val="24"/>
              </w:rPr>
              <w:t xml:space="preserve">0372 </w:t>
            </w:r>
            <w:r>
              <w:rPr>
                <w:b/>
                <w:sz w:val="24"/>
                <w:szCs w:val="24"/>
              </w:rPr>
              <w:t>662 10 20</w:t>
            </w:r>
            <w:r w:rsidRPr="003735A2">
              <w:rPr>
                <w:sz w:val="24"/>
                <w:szCs w:val="24"/>
              </w:rPr>
              <w:t xml:space="preserve"> numaralı faksa </w:t>
            </w:r>
            <w:r>
              <w:rPr>
                <w:sz w:val="24"/>
                <w:szCs w:val="24"/>
              </w:rPr>
              <w:t xml:space="preserve">veya </w:t>
            </w:r>
            <w:hyperlink r:id="rId7" w:history="1">
              <w:r w:rsidRPr="002174D4">
                <w:rPr>
                  <w:rStyle w:val="Kpr"/>
                  <w:sz w:val="24"/>
                  <w:szCs w:val="24"/>
                </w:rPr>
                <w:t>ttk@taskomuru.gov.tr</w:t>
              </w:r>
            </w:hyperlink>
            <w:r>
              <w:rPr>
                <w:sz w:val="24"/>
                <w:szCs w:val="24"/>
              </w:rPr>
              <w:t xml:space="preserve"> mail adresine </w:t>
            </w:r>
            <w:r w:rsidRPr="003735A2">
              <w:rPr>
                <w:sz w:val="24"/>
                <w:szCs w:val="24"/>
              </w:rPr>
              <w:t xml:space="preserve">gönderiniz.  </w:t>
            </w:r>
          </w:p>
        </w:tc>
      </w:tr>
    </w:tbl>
    <w:p w:rsidR="00B65D13" w:rsidRPr="00200707" w:rsidRDefault="00B65D13" w:rsidP="00B65D13">
      <w:pPr>
        <w:tabs>
          <w:tab w:val="left" w:pos="2212"/>
        </w:tabs>
        <w:rPr>
          <w:sz w:val="24"/>
          <w:szCs w:val="24"/>
        </w:rPr>
      </w:pPr>
    </w:p>
    <w:p w:rsidR="00C13FE2" w:rsidRDefault="00C13FE2" w:rsidP="005C104B">
      <w:pPr>
        <w:rPr>
          <w:sz w:val="24"/>
          <w:szCs w:val="24"/>
        </w:rPr>
      </w:pPr>
    </w:p>
    <w:sectPr w:rsidR="00C13FE2" w:rsidSect="00E369BD">
      <w:pgSz w:w="11906" w:h="16838" w:code="9"/>
      <w:pgMar w:top="107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34"/>
    <w:rsid w:val="00001E83"/>
    <w:rsid w:val="00014CFC"/>
    <w:rsid w:val="000A09ED"/>
    <w:rsid w:val="000B3458"/>
    <w:rsid w:val="000C2198"/>
    <w:rsid w:val="000D747B"/>
    <w:rsid w:val="000E015B"/>
    <w:rsid w:val="000E39C2"/>
    <w:rsid w:val="000F6795"/>
    <w:rsid w:val="001419F8"/>
    <w:rsid w:val="0018329B"/>
    <w:rsid w:val="001A6BA8"/>
    <w:rsid w:val="001D71BC"/>
    <w:rsid w:val="001F5634"/>
    <w:rsid w:val="00201065"/>
    <w:rsid w:val="002016C0"/>
    <w:rsid w:val="002066DC"/>
    <w:rsid w:val="002229A3"/>
    <w:rsid w:val="00224E88"/>
    <w:rsid w:val="0024480E"/>
    <w:rsid w:val="002451A7"/>
    <w:rsid w:val="00256761"/>
    <w:rsid w:val="002669AB"/>
    <w:rsid w:val="002A6EB3"/>
    <w:rsid w:val="002B579F"/>
    <w:rsid w:val="002C5A71"/>
    <w:rsid w:val="002E2288"/>
    <w:rsid w:val="002E5D87"/>
    <w:rsid w:val="00306AA4"/>
    <w:rsid w:val="003100FC"/>
    <w:rsid w:val="003365B6"/>
    <w:rsid w:val="00344A43"/>
    <w:rsid w:val="00345F2E"/>
    <w:rsid w:val="00363F87"/>
    <w:rsid w:val="003842D8"/>
    <w:rsid w:val="00385507"/>
    <w:rsid w:val="003A56F1"/>
    <w:rsid w:val="003A687B"/>
    <w:rsid w:val="003B4EA0"/>
    <w:rsid w:val="003F06AD"/>
    <w:rsid w:val="00402132"/>
    <w:rsid w:val="00403411"/>
    <w:rsid w:val="00415061"/>
    <w:rsid w:val="00420D17"/>
    <w:rsid w:val="0043060F"/>
    <w:rsid w:val="004374BF"/>
    <w:rsid w:val="00480919"/>
    <w:rsid w:val="0049167B"/>
    <w:rsid w:val="0049190E"/>
    <w:rsid w:val="004941C4"/>
    <w:rsid w:val="0049745F"/>
    <w:rsid w:val="004A07C2"/>
    <w:rsid w:val="004A75DF"/>
    <w:rsid w:val="004C009D"/>
    <w:rsid w:val="004D4510"/>
    <w:rsid w:val="004E0F08"/>
    <w:rsid w:val="00500A0C"/>
    <w:rsid w:val="00505E6A"/>
    <w:rsid w:val="00523C70"/>
    <w:rsid w:val="00524AF5"/>
    <w:rsid w:val="00527C9C"/>
    <w:rsid w:val="0053370C"/>
    <w:rsid w:val="00544586"/>
    <w:rsid w:val="00552211"/>
    <w:rsid w:val="00587A63"/>
    <w:rsid w:val="005C104B"/>
    <w:rsid w:val="00612B4A"/>
    <w:rsid w:val="0061328F"/>
    <w:rsid w:val="00636517"/>
    <w:rsid w:val="00662CF5"/>
    <w:rsid w:val="00682645"/>
    <w:rsid w:val="00693CB3"/>
    <w:rsid w:val="00694777"/>
    <w:rsid w:val="006A4C51"/>
    <w:rsid w:val="006D330D"/>
    <w:rsid w:val="006E2A19"/>
    <w:rsid w:val="00707C12"/>
    <w:rsid w:val="00716B93"/>
    <w:rsid w:val="00717014"/>
    <w:rsid w:val="00730C2E"/>
    <w:rsid w:val="00750AF2"/>
    <w:rsid w:val="00755F75"/>
    <w:rsid w:val="00781711"/>
    <w:rsid w:val="007862FA"/>
    <w:rsid w:val="00787C74"/>
    <w:rsid w:val="007A64E2"/>
    <w:rsid w:val="007B1B2A"/>
    <w:rsid w:val="007C0CF5"/>
    <w:rsid w:val="007E3C7B"/>
    <w:rsid w:val="007E56D3"/>
    <w:rsid w:val="008071A2"/>
    <w:rsid w:val="00814A62"/>
    <w:rsid w:val="00826A34"/>
    <w:rsid w:val="00835A0E"/>
    <w:rsid w:val="00860888"/>
    <w:rsid w:val="00874FB8"/>
    <w:rsid w:val="00885AED"/>
    <w:rsid w:val="008B2DAE"/>
    <w:rsid w:val="008B7D3D"/>
    <w:rsid w:val="008C6F1C"/>
    <w:rsid w:val="008D13DC"/>
    <w:rsid w:val="008D2ACB"/>
    <w:rsid w:val="008E0BBC"/>
    <w:rsid w:val="008E206A"/>
    <w:rsid w:val="008E2AB9"/>
    <w:rsid w:val="008E39B4"/>
    <w:rsid w:val="00904982"/>
    <w:rsid w:val="0090711E"/>
    <w:rsid w:val="00917323"/>
    <w:rsid w:val="00922072"/>
    <w:rsid w:val="00927303"/>
    <w:rsid w:val="0094324C"/>
    <w:rsid w:val="009506B1"/>
    <w:rsid w:val="00964B2C"/>
    <w:rsid w:val="00991A4F"/>
    <w:rsid w:val="009B1F73"/>
    <w:rsid w:val="009B3DD3"/>
    <w:rsid w:val="009B76DB"/>
    <w:rsid w:val="009C6A4F"/>
    <w:rsid w:val="009C6D98"/>
    <w:rsid w:val="009C6F9B"/>
    <w:rsid w:val="009F0E74"/>
    <w:rsid w:val="00A04B35"/>
    <w:rsid w:val="00A054A4"/>
    <w:rsid w:val="00A13D66"/>
    <w:rsid w:val="00A3168A"/>
    <w:rsid w:val="00A46023"/>
    <w:rsid w:val="00A50B16"/>
    <w:rsid w:val="00A64601"/>
    <w:rsid w:val="00A67590"/>
    <w:rsid w:val="00A877EA"/>
    <w:rsid w:val="00A87BF8"/>
    <w:rsid w:val="00AB5119"/>
    <w:rsid w:val="00AF1D8E"/>
    <w:rsid w:val="00B0651D"/>
    <w:rsid w:val="00B17791"/>
    <w:rsid w:val="00B200FC"/>
    <w:rsid w:val="00B34601"/>
    <w:rsid w:val="00B45ED4"/>
    <w:rsid w:val="00B51BB1"/>
    <w:rsid w:val="00B5276F"/>
    <w:rsid w:val="00B60693"/>
    <w:rsid w:val="00B65D13"/>
    <w:rsid w:val="00B82D90"/>
    <w:rsid w:val="00B95AEF"/>
    <w:rsid w:val="00BB1147"/>
    <w:rsid w:val="00BB1FB1"/>
    <w:rsid w:val="00BB2308"/>
    <w:rsid w:val="00BB3CC5"/>
    <w:rsid w:val="00BB6F8C"/>
    <w:rsid w:val="00BC5191"/>
    <w:rsid w:val="00BF0C62"/>
    <w:rsid w:val="00BF75AE"/>
    <w:rsid w:val="00C11E85"/>
    <w:rsid w:val="00C13FE2"/>
    <w:rsid w:val="00C54ABB"/>
    <w:rsid w:val="00C7270F"/>
    <w:rsid w:val="00C76F02"/>
    <w:rsid w:val="00C931CE"/>
    <w:rsid w:val="00CA3DC9"/>
    <w:rsid w:val="00CB3FCF"/>
    <w:rsid w:val="00CD20F8"/>
    <w:rsid w:val="00CD73A0"/>
    <w:rsid w:val="00CF5234"/>
    <w:rsid w:val="00CF7DB0"/>
    <w:rsid w:val="00D04ECD"/>
    <w:rsid w:val="00D1707B"/>
    <w:rsid w:val="00D20048"/>
    <w:rsid w:val="00D27799"/>
    <w:rsid w:val="00D44068"/>
    <w:rsid w:val="00D45A06"/>
    <w:rsid w:val="00D51FF0"/>
    <w:rsid w:val="00D67286"/>
    <w:rsid w:val="00D8723E"/>
    <w:rsid w:val="00DA201F"/>
    <w:rsid w:val="00DB68B9"/>
    <w:rsid w:val="00DB715A"/>
    <w:rsid w:val="00DE2269"/>
    <w:rsid w:val="00DF1487"/>
    <w:rsid w:val="00E00F69"/>
    <w:rsid w:val="00E02616"/>
    <w:rsid w:val="00E369BD"/>
    <w:rsid w:val="00E436B0"/>
    <w:rsid w:val="00E7240E"/>
    <w:rsid w:val="00E87789"/>
    <w:rsid w:val="00E879D7"/>
    <w:rsid w:val="00E92A4C"/>
    <w:rsid w:val="00EA12CA"/>
    <w:rsid w:val="00EA3796"/>
    <w:rsid w:val="00EB1D8F"/>
    <w:rsid w:val="00EC6A03"/>
    <w:rsid w:val="00ED707F"/>
    <w:rsid w:val="00F121DA"/>
    <w:rsid w:val="00F269D8"/>
    <w:rsid w:val="00F31620"/>
    <w:rsid w:val="00F7170A"/>
    <w:rsid w:val="00F825B9"/>
    <w:rsid w:val="00FA3E94"/>
    <w:rsid w:val="00FA6AB6"/>
    <w:rsid w:val="00FA7679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F350"/>
  <w15:docId w15:val="{8151926D-C150-408B-8426-14273FD9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5D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402132"/>
    <w:pPr>
      <w:keepNext/>
      <w:jc w:val="center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CF5234"/>
    <w:pPr>
      <w:ind w:left="3402" w:hanging="3261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CF523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52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23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D7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EA379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A37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662C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40213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ralkYok">
    <w:name w:val="No Spacing"/>
    <w:uiPriority w:val="99"/>
    <w:qFormat/>
    <w:rsid w:val="0020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5D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styleId="Kpr">
    <w:name w:val="Hyperlink"/>
    <w:uiPriority w:val="99"/>
    <w:rsid w:val="00B65D1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k@taskomuru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7289-6B39-4B3F-A5B4-6CB14C50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GMMAK127 ZEKI YURTAYDIN</dc:creator>
  <cp:lastModifiedBy>İbrahim İncedal</cp:lastModifiedBy>
  <cp:revision>149</cp:revision>
  <cp:lastPrinted>2016-05-25T08:39:00Z</cp:lastPrinted>
  <dcterms:created xsi:type="dcterms:W3CDTF">2017-05-23T13:43:00Z</dcterms:created>
  <dcterms:modified xsi:type="dcterms:W3CDTF">2024-07-11T06:24:00Z</dcterms:modified>
</cp:coreProperties>
</file>